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8831AB" w14:textId="77777777" w:rsidR="00EF5AED" w:rsidRDefault="00EF5AED" w:rsidP="009D7FDA">
      <w:pPr>
        <w:jc w:val="both"/>
      </w:pPr>
      <w:bookmarkStart w:id="0" w:name="_GoBack"/>
      <w:bookmarkEnd w:id="0"/>
    </w:p>
    <w:p w14:paraId="41E65B57" w14:textId="77777777" w:rsidR="00EF5AED" w:rsidRDefault="00EF5AED" w:rsidP="009D7FDA">
      <w:pPr>
        <w:jc w:val="both"/>
      </w:pPr>
    </w:p>
    <w:p w14:paraId="3D4AF9DD" w14:textId="77777777" w:rsidR="00EF5AED" w:rsidRDefault="00EF5AED" w:rsidP="009D7FDA">
      <w:pPr>
        <w:jc w:val="both"/>
      </w:pPr>
    </w:p>
    <w:p w14:paraId="00606449" w14:textId="77777777" w:rsidR="00EF5AED" w:rsidRDefault="00EF5AED" w:rsidP="009D7FDA">
      <w:pPr>
        <w:jc w:val="both"/>
      </w:pPr>
    </w:p>
    <w:p w14:paraId="0CF40590" w14:textId="77777777" w:rsidR="00EF5AED" w:rsidRDefault="00EF5AED" w:rsidP="009D7FDA">
      <w:pPr>
        <w:jc w:val="both"/>
      </w:pPr>
    </w:p>
    <w:p w14:paraId="08860BE8" w14:textId="77777777" w:rsidR="00EF5AED" w:rsidRDefault="00EF5AED" w:rsidP="009D7FDA">
      <w:pPr>
        <w:jc w:val="both"/>
      </w:pPr>
    </w:p>
    <w:p w14:paraId="198373AE" w14:textId="77777777" w:rsidR="00EF5AED" w:rsidRDefault="00EF5AED" w:rsidP="009D7FDA">
      <w:pPr>
        <w:jc w:val="both"/>
      </w:pPr>
    </w:p>
    <w:p w14:paraId="62F98B77" w14:textId="77777777" w:rsidR="00EF5AED" w:rsidRDefault="00EF5AED" w:rsidP="009D7FDA">
      <w:pPr>
        <w:jc w:val="both"/>
      </w:pPr>
    </w:p>
    <w:p w14:paraId="1A684274" w14:textId="77777777" w:rsidR="00EF5AED" w:rsidRDefault="00EF5AED" w:rsidP="009D7FDA">
      <w:pPr>
        <w:jc w:val="both"/>
      </w:pPr>
    </w:p>
    <w:p w14:paraId="2CCA1709" w14:textId="77777777" w:rsidR="00EF5AED" w:rsidRDefault="00EF5AED" w:rsidP="009D7FDA">
      <w:pPr>
        <w:jc w:val="both"/>
      </w:pPr>
    </w:p>
    <w:p w14:paraId="5FE28544" w14:textId="77777777" w:rsidR="00EF5AED" w:rsidRDefault="00EF5AED" w:rsidP="009D7FDA">
      <w:pPr>
        <w:jc w:val="both"/>
      </w:pPr>
    </w:p>
    <w:p w14:paraId="101F691B" w14:textId="77777777" w:rsidR="00EF5AED" w:rsidRDefault="00EF5AED" w:rsidP="009D7FDA">
      <w:pPr>
        <w:jc w:val="both"/>
      </w:pPr>
    </w:p>
    <w:p w14:paraId="200FFDC3" w14:textId="77777777" w:rsidR="00EF5AED" w:rsidRDefault="002F3ADE" w:rsidP="009D7FDA">
      <w:pPr>
        <w:jc w:val="center"/>
      </w:pPr>
      <w:r>
        <w:t>Transnational Organized Crime</w:t>
      </w:r>
    </w:p>
    <w:p w14:paraId="2086EA39" w14:textId="77777777" w:rsidR="00EF5AED" w:rsidRDefault="002F3ADE" w:rsidP="009D7FDA">
      <w:pPr>
        <w:jc w:val="center"/>
      </w:pPr>
      <w:r>
        <w:t>Name</w:t>
      </w:r>
    </w:p>
    <w:p w14:paraId="72D45203" w14:textId="77777777" w:rsidR="00EF5AED" w:rsidRDefault="002F3ADE" w:rsidP="009D7FDA">
      <w:pPr>
        <w:jc w:val="center"/>
      </w:pPr>
      <w:r>
        <w:t>Institution</w:t>
      </w:r>
    </w:p>
    <w:p w14:paraId="565B3DF7" w14:textId="77777777" w:rsidR="00EF5AED" w:rsidRDefault="00EF5AED" w:rsidP="009D7FDA">
      <w:pPr>
        <w:jc w:val="both"/>
      </w:pPr>
    </w:p>
    <w:p w14:paraId="056516C2" w14:textId="77777777" w:rsidR="00EF5AED" w:rsidRDefault="00EF5AED" w:rsidP="009D7FDA">
      <w:pPr>
        <w:jc w:val="both"/>
      </w:pPr>
    </w:p>
    <w:p w14:paraId="1226C4C8" w14:textId="77777777" w:rsidR="00EF5AED" w:rsidRDefault="00EF5AED" w:rsidP="009D7FDA">
      <w:pPr>
        <w:jc w:val="both"/>
      </w:pPr>
    </w:p>
    <w:p w14:paraId="7457D7E3" w14:textId="77777777" w:rsidR="00EF5AED" w:rsidRDefault="00EF5AED" w:rsidP="009D7FDA">
      <w:pPr>
        <w:jc w:val="both"/>
      </w:pPr>
    </w:p>
    <w:p w14:paraId="6902183F" w14:textId="77777777" w:rsidR="00EF5AED" w:rsidRDefault="00EF5AED" w:rsidP="009D7FDA">
      <w:pPr>
        <w:jc w:val="both"/>
      </w:pPr>
    </w:p>
    <w:p w14:paraId="10692199" w14:textId="77777777" w:rsidR="00EF5AED" w:rsidRDefault="00EF5AED" w:rsidP="009D7FDA">
      <w:pPr>
        <w:jc w:val="both"/>
      </w:pPr>
    </w:p>
    <w:p w14:paraId="2C3AB5F6" w14:textId="77777777" w:rsidR="00EF5AED" w:rsidRDefault="00EF5AED" w:rsidP="009D7FDA">
      <w:pPr>
        <w:jc w:val="both"/>
      </w:pPr>
    </w:p>
    <w:p w14:paraId="63636DDD" w14:textId="77777777" w:rsidR="00EF5AED" w:rsidRDefault="00EF5AED" w:rsidP="009D7FDA">
      <w:pPr>
        <w:jc w:val="both"/>
      </w:pPr>
    </w:p>
    <w:p w14:paraId="787AACC5" w14:textId="77777777" w:rsidR="00EF5AED" w:rsidRDefault="00EF5AED" w:rsidP="009D7FDA">
      <w:pPr>
        <w:jc w:val="both"/>
      </w:pPr>
    </w:p>
    <w:p w14:paraId="1542FA94" w14:textId="77777777" w:rsidR="00EF5AED" w:rsidRDefault="00EF5AED" w:rsidP="009D7FDA">
      <w:pPr>
        <w:jc w:val="both"/>
      </w:pPr>
    </w:p>
    <w:p w14:paraId="4593C0BA" w14:textId="77777777" w:rsidR="00EF5AED" w:rsidRDefault="00EF5AED" w:rsidP="009D7FDA">
      <w:pPr>
        <w:jc w:val="both"/>
      </w:pPr>
    </w:p>
    <w:p w14:paraId="50558BEA" w14:textId="77777777" w:rsidR="00EF5AED" w:rsidRDefault="00EF5AED" w:rsidP="009D7FDA">
      <w:pPr>
        <w:jc w:val="both"/>
      </w:pPr>
    </w:p>
    <w:p w14:paraId="7CE582DF" w14:textId="77777777" w:rsidR="00EF5AED" w:rsidRDefault="00EF5AED" w:rsidP="009D7FDA">
      <w:pPr>
        <w:jc w:val="both"/>
      </w:pPr>
    </w:p>
    <w:p w14:paraId="0BDA9050" w14:textId="77777777" w:rsidR="00EF5AED" w:rsidRDefault="002F3ADE" w:rsidP="009D7FDA">
      <w:pPr>
        <w:spacing w:line="480" w:lineRule="auto"/>
        <w:ind w:firstLine="720"/>
        <w:jc w:val="center"/>
      </w:pPr>
      <w:r>
        <w:lastRenderedPageBreak/>
        <w:t>Introduction</w:t>
      </w:r>
    </w:p>
    <w:p w14:paraId="5ADF04BC" w14:textId="77777777" w:rsidR="00803C68" w:rsidRDefault="002F3ADE" w:rsidP="009D7FDA">
      <w:pPr>
        <w:spacing w:line="480" w:lineRule="auto"/>
        <w:ind w:firstLine="720"/>
        <w:jc w:val="both"/>
      </w:pPr>
      <w:r>
        <w:t xml:space="preserve">Transnational organized crime has significantly developed based on the current lack of better transnational </w:t>
      </w:r>
      <w:r w:rsidR="00B05185">
        <w:t>structures, which</w:t>
      </w:r>
      <w:r>
        <w:t xml:space="preserve"> allow for illegal business which have led to the growth of organized criminal gangs which control these black markets across different countries. Organized crime is changing tactic considering its diverse nature and a comprehensive platform in which it operates.  Different organized groups rule over different areas, and significant influence that they have has made it very diffic</w:t>
      </w:r>
      <w:r w:rsidR="00EF5AED">
        <w:t>ult to control their activities (</w:t>
      </w:r>
      <w:r w:rsidR="00EF5AED" w:rsidRPr="00F90098">
        <w:rPr>
          <w:rFonts w:cs="Times New Roman"/>
          <w:color w:val="222222"/>
          <w:szCs w:val="24"/>
          <w:shd w:val="clear" w:color="auto" w:fill="FFFFFF"/>
        </w:rPr>
        <w:t>Spap</w:t>
      </w:r>
      <w:r w:rsidR="00EF5AED">
        <w:rPr>
          <w:rFonts w:cs="Times New Roman"/>
          <w:color w:val="222222"/>
          <w:szCs w:val="24"/>
          <w:shd w:val="clear" w:color="auto" w:fill="FFFFFF"/>
        </w:rPr>
        <w:t xml:space="preserve">ens &amp; Wright, </w:t>
      </w:r>
      <w:r w:rsidR="00EF5AED" w:rsidRPr="00F90098">
        <w:rPr>
          <w:rFonts w:cs="Times New Roman"/>
          <w:color w:val="222222"/>
          <w:szCs w:val="24"/>
          <w:shd w:val="clear" w:color="auto" w:fill="FFFFFF"/>
        </w:rPr>
        <w:t xml:space="preserve">2015). </w:t>
      </w:r>
      <w:r>
        <w:t xml:space="preserve"> The </w:t>
      </w:r>
      <w:r w:rsidR="00B05185">
        <w:t>changing</w:t>
      </w:r>
      <w:r>
        <w:t xml:space="preserve"> global landscape and adoption of globalization have been integral in the development of transnational organized crimes considering tha</w:t>
      </w:r>
      <w:r w:rsidR="00B05185">
        <w:t>t they can develop strong</w:t>
      </w:r>
      <w:r>
        <w:t xml:space="preserve"> </w:t>
      </w:r>
      <w:r w:rsidR="00B05185">
        <w:t>connections</w:t>
      </w:r>
      <w:r>
        <w:t xml:space="preserve"> through the use of technology.</w:t>
      </w:r>
      <w:r w:rsidR="00B05185">
        <w:t xml:space="preserve"> This research paper provides a critical focus on the development of transnational organized crime as well as the efforts that the homeland security is putting in place to counter the increasing threat of organized crimes. </w:t>
      </w:r>
    </w:p>
    <w:p w14:paraId="36E99AC5" w14:textId="77777777" w:rsidR="00B05185" w:rsidRDefault="002F3ADE" w:rsidP="009D7FDA">
      <w:pPr>
        <w:spacing w:line="480" w:lineRule="auto"/>
        <w:ind w:firstLine="720"/>
        <w:jc w:val="both"/>
      </w:pPr>
      <w:r>
        <w:t>The transnational organized crime has become a significant business</w:t>
      </w:r>
      <w:r w:rsidR="007E4E6B">
        <w:t xml:space="preserve"> generating millions of dollars. Terrorism, drug, weapon trafficking and cybersecurity have been significant in recent times utilizing the existing transnational challenges to grow. The lack of specific concepts which define a greater focus on managing </w:t>
      </w:r>
      <w:r w:rsidR="007E4E6B" w:rsidRPr="00BD5D44">
        <w:rPr>
          <w:noProof/>
        </w:rPr>
        <w:t>transnational</w:t>
      </w:r>
      <w:r w:rsidR="007E4E6B">
        <w:t xml:space="preserve"> security has left a big gap that is being exploited by organized crimes in causing s</w:t>
      </w:r>
      <w:r w:rsidR="002771AB">
        <w:t>ocial tensions across the globe (</w:t>
      </w:r>
      <w:r w:rsidR="002771AB">
        <w:rPr>
          <w:rFonts w:cs="Times New Roman"/>
          <w:szCs w:val="24"/>
        </w:rPr>
        <w:t xml:space="preserve">Feltes &amp; Hofmann, </w:t>
      </w:r>
      <w:r w:rsidR="002771AB" w:rsidRPr="00F90098">
        <w:rPr>
          <w:rFonts w:cs="Times New Roman"/>
          <w:szCs w:val="24"/>
        </w:rPr>
        <w:t xml:space="preserve">2016). </w:t>
      </w:r>
      <w:r w:rsidR="007E4E6B">
        <w:t xml:space="preserve"> The strategies that have </w:t>
      </w:r>
      <w:r w:rsidR="007E4E6B" w:rsidRPr="00BD5D44">
        <w:rPr>
          <w:noProof/>
        </w:rPr>
        <w:t>been implemented</w:t>
      </w:r>
      <w:r w:rsidR="007E4E6B">
        <w:t xml:space="preserve"> focusing on the existing transnational security gaps have been unable to promote a definite emphasis on essential processes that define a successful engagement on strategic measures that encourage positive societal development.  </w:t>
      </w:r>
    </w:p>
    <w:p w14:paraId="2D919EB5" w14:textId="77777777" w:rsidR="009D7FDA" w:rsidRDefault="009D7FDA" w:rsidP="009D7FDA">
      <w:pPr>
        <w:spacing w:line="480" w:lineRule="auto"/>
        <w:ind w:firstLine="720"/>
        <w:jc w:val="both"/>
      </w:pPr>
    </w:p>
    <w:p w14:paraId="46824046" w14:textId="77777777" w:rsidR="009D7FDA" w:rsidRDefault="009D7FDA" w:rsidP="009D7FDA">
      <w:pPr>
        <w:spacing w:line="480" w:lineRule="auto"/>
        <w:ind w:firstLine="720"/>
        <w:jc w:val="both"/>
      </w:pPr>
    </w:p>
    <w:p w14:paraId="0DE891F4" w14:textId="77777777" w:rsidR="007E4E6B" w:rsidRDefault="002F3ADE" w:rsidP="009D7FDA">
      <w:pPr>
        <w:spacing w:line="480" w:lineRule="auto"/>
        <w:ind w:firstLine="720"/>
        <w:jc w:val="center"/>
      </w:pPr>
      <w:r>
        <w:lastRenderedPageBreak/>
        <w:t xml:space="preserve">Factors promoting the </w:t>
      </w:r>
      <w:r w:rsidR="001D1734">
        <w:t>growth</w:t>
      </w:r>
      <w:r>
        <w:t xml:space="preserve"> of transnational organized crime</w:t>
      </w:r>
    </w:p>
    <w:p w14:paraId="1914E4D1" w14:textId="77777777" w:rsidR="006554CB" w:rsidRDefault="002F3ADE" w:rsidP="009D7FDA">
      <w:pPr>
        <w:spacing w:line="480" w:lineRule="auto"/>
        <w:ind w:firstLine="720"/>
        <w:jc w:val="both"/>
      </w:pPr>
      <w:r>
        <w:t xml:space="preserve">Hierarchy and structure of Transnational Crime Organizations </w:t>
      </w:r>
    </w:p>
    <w:p w14:paraId="519AD98D" w14:textId="77777777" w:rsidR="009965ED" w:rsidRPr="009965ED" w:rsidRDefault="002F3ADE" w:rsidP="009D7FDA">
      <w:pPr>
        <w:spacing w:line="480" w:lineRule="auto"/>
        <w:ind w:firstLine="720"/>
        <w:jc w:val="both"/>
      </w:pPr>
      <w:r w:rsidRPr="009965ED">
        <w:t xml:space="preserve">Organized criminal gangs have certain traits in common which clearly define their overall wellbeing. Most of these organized crimes have certain neighborhoods in which they tend to thrive. A child who is born in this kind of </w:t>
      </w:r>
      <w:r w:rsidRPr="00BD5D44">
        <w:rPr>
          <w:noProof/>
        </w:rPr>
        <w:t>neighborhoods</w:t>
      </w:r>
      <w:r w:rsidRPr="009965ED">
        <w:t xml:space="preserve"> </w:t>
      </w:r>
      <w:r w:rsidRPr="00BD5D44">
        <w:rPr>
          <w:noProof/>
        </w:rPr>
        <w:t>is subjected</w:t>
      </w:r>
      <w:r w:rsidRPr="009965ED">
        <w:t xml:space="preserve"> to this type of living and activities as the first option of life. I tend to think that any child who is born under these criminal setting will automatically grow up knowing that crime is the best opportunity to get a life. This kind of living environment has led to an increased number of children who end up being part of the organized criminal gangs</w:t>
      </w:r>
      <w:r w:rsidR="00EF5AED">
        <w:t xml:space="preserve"> (</w:t>
      </w:r>
      <w:r w:rsidR="00EF5AED">
        <w:rPr>
          <w:rFonts w:cs="Times New Roman"/>
          <w:szCs w:val="24"/>
        </w:rPr>
        <w:t xml:space="preserve">Michael, </w:t>
      </w:r>
      <w:r w:rsidR="00EF5AED" w:rsidRPr="00F90098">
        <w:rPr>
          <w:rFonts w:cs="Times New Roman"/>
          <w:szCs w:val="24"/>
        </w:rPr>
        <w:t>2017).</w:t>
      </w:r>
    </w:p>
    <w:p w14:paraId="4E501D87" w14:textId="77777777" w:rsidR="009965ED" w:rsidRDefault="002F3ADE" w:rsidP="009D7FDA">
      <w:pPr>
        <w:spacing w:line="480" w:lineRule="auto"/>
        <w:ind w:firstLine="720"/>
        <w:jc w:val="both"/>
      </w:pPr>
      <w:r w:rsidRPr="009965ED">
        <w:t>A vital goal of this organized crime is to get the upper hand over on economic profit without necessarily following the legally set means to meet their demands. These criminal groups do not have any political ideologies that they wish to push through but instead concentrate on their way</w:t>
      </w:r>
      <w:r>
        <w:t>s.</w:t>
      </w:r>
      <w:r w:rsidRPr="009965ED">
        <w:t xml:space="preserve"> The selection process of its members is unique, and not everyone can be selected as a member since they must undergo specific tests, which significantly show their readiness in joining the group. As it is the case of other legal organizations on the planet, every individual within the organization knows </w:t>
      </w:r>
      <w:r w:rsidRPr="00BD5D44">
        <w:rPr>
          <w:noProof/>
        </w:rPr>
        <w:t>exactly</w:t>
      </w:r>
      <w:r w:rsidRPr="009965ED">
        <w:t xml:space="preserve"> what their role is, and they strive to effectively carry out their mandate in ensuring that these criminal organizations are very successful in their aspirations</w:t>
      </w:r>
      <w:r w:rsidR="002771AB">
        <w:t xml:space="preserve"> (</w:t>
      </w:r>
      <w:r w:rsidR="002771AB" w:rsidRPr="00F90098">
        <w:rPr>
          <w:rFonts w:cs="Times New Roman"/>
          <w:szCs w:val="24"/>
        </w:rPr>
        <w:t>Van</w:t>
      </w:r>
      <w:r w:rsidR="002771AB">
        <w:rPr>
          <w:rFonts w:cs="Times New Roman"/>
          <w:szCs w:val="24"/>
        </w:rPr>
        <w:t xml:space="preserve"> Dijk &amp; Spapens, </w:t>
      </w:r>
      <w:r w:rsidR="002771AB" w:rsidRPr="00F90098">
        <w:rPr>
          <w:rFonts w:cs="Times New Roman"/>
          <w:szCs w:val="24"/>
        </w:rPr>
        <w:t>2014).</w:t>
      </w:r>
    </w:p>
    <w:p w14:paraId="21FFD62B" w14:textId="77777777" w:rsidR="009965ED" w:rsidRPr="009965ED" w:rsidRDefault="002F3ADE" w:rsidP="009D7FDA">
      <w:pPr>
        <w:spacing w:line="480" w:lineRule="auto"/>
        <w:ind w:firstLine="720"/>
        <w:jc w:val="both"/>
      </w:pPr>
      <w:r w:rsidRPr="009965ED">
        <w:t xml:space="preserve">The social environment in which these organized crime groups is not always a straightforward society where the law enforcement agents </w:t>
      </w:r>
      <w:r w:rsidRPr="00BD5D44">
        <w:rPr>
          <w:noProof/>
        </w:rPr>
        <w:t>are given</w:t>
      </w:r>
      <w:r w:rsidRPr="009965ED">
        <w:t xml:space="preserve"> full support. A disorganized </w:t>
      </w:r>
      <w:r w:rsidRPr="00BD5D44">
        <w:rPr>
          <w:noProof/>
        </w:rPr>
        <w:t>society</w:t>
      </w:r>
      <w:r w:rsidRPr="009965ED">
        <w:t xml:space="preserve"> has very many legal limitations because there is no transparency limiting th</w:t>
      </w:r>
      <w:r w:rsidR="002771AB">
        <w:t>e operations of the legal framework (</w:t>
      </w:r>
      <w:r w:rsidR="002771AB">
        <w:rPr>
          <w:rFonts w:cs="Times New Roman"/>
          <w:szCs w:val="24"/>
        </w:rPr>
        <w:t xml:space="preserve">Feltes &amp; Hofmann, </w:t>
      </w:r>
      <w:r w:rsidR="002771AB" w:rsidRPr="00F90098">
        <w:rPr>
          <w:rFonts w:cs="Times New Roman"/>
          <w:szCs w:val="24"/>
        </w:rPr>
        <w:t>2016</w:t>
      </w:r>
    </w:p>
    <w:p w14:paraId="6E869929" w14:textId="77777777" w:rsidR="009965ED" w:rsidRDefault="002F3ADE" w:rsidP="009D7FDA">
      <w:pPr>
        <w:spacing w:line="480" w:lineRule="auto"/>
        <w:ind w:firstLine="720"/>
        <w:jc w:val="both"/>
      </w:pPr>
      <w:r w:rsidRPr="009965ED">
        <w:lastRenderedPageBreak/>
        <w:t>Organized crime groups have a well-planned strategy in their area of operations where they strive to influence political activities in their region going as a far as financing or signing agreements where they would be able to be protected when they carry out their legal actions. Thus, the linkage between organized crimes and high government and state official makes it very difficult to cite the activities that are implemented by these organizations because they have a point man protecting their interests at the top of the government chain</w:t>
      </w:r>
      <w:r w:rsidR="00EF5AED">
        <w:t xml:space="preserve"> (</w:t>
      </w:r>
      <w:r w:rsidR="00EF5AED">
        <w:rPr>
          <w:rFonts w:cs="Times New Roman"/>
          <w:szCs w:val="24"/>
        </w:rPr>
        <w:t xml:space="preserve">Michael, </w:t>
      </w:r>
      <w:r w:rsidR="00EF5AED" w:rsidRPr="00F90098">
        <w:rPr>
          <w:rFonts w:cs="Times New Roman"/>
          <w:szCs w:val="24"/>
        </w:rPr>
        <w:t>2017).</w:t>
      </w:r>
    </w:p>
    <w:p w14:paraId="41035274" w14:textId="77777777" w:rsidR="001D1734" w:rsidRDefault="002F3ADE" w:rsidP="009D7FDA">
      <w:pPr>
        <w:spacing w:line="480" w:lineRule="auto"/>
        <w:ind w:firstLine="720"/>
        <w:jc w:val="both"/>
      </w:pPr>
      <w:r>
        <w:t>Open security, Globalization, and technology</w:t>
      </w:r>
    </w:p>
    <w:p w14:paraId="1D8B7193" w14:textId="77777777" w:rsidR="006554CB" w:rsidRDefault="002F3ADE" w:rsidP="009D7FDA">
      <w:pPr>
        <w:spacing w:line="480" w:lineRule="auto"/>
        <w:ind w:firstLine="720"/>
        <w:jc w:val="both"/>
      </w:pPr>
      <w:r w:rsidRPr="006554CB">
        <w:t xml:space="preserve">Transnational security issues create a very complicated situation where it is </w:t>
      </w:r>
      <w:r w:rsidRPr="00BD5D44">
        <w:rPr>
          <w:noProof/>
        </w:rPr>
        <w:t>very difficult</w:t>
      </w:r>
      <w:r w:rsidRPr="006554CB">
        <w:t xml:space="preserve"> to deal with the security changes. The level of understanding that exists provides a high-level engagement where it is possible to achieve sustained peace. Globalization has produced a useful focus where it is possible to achieve continued </w:t>
      </w:r>
      <w:r w:rsidRPr="00BD5D44">
        <w:rPr>
          <w:noProof/>
        </w:rPr>
        <w:t>definite</w:t>
      </w:r>
      <w:r w:rsidRPr="006554CB">
        <w:t xml:space="preserve"> commitment across different countries through the development of critical strategies that </w:t>
      </w:r>
      <w:r w:rsidRPr="00BD5D44">
        <w:rPr>
          <w:noProof/>
        </w:rPr>
        <w:t>are aimed</w:t>
      </w:r>
      <w:r w:rsidRPr="006554CB">
        <w:t xml:space="preserve"> at unifying individuals within a particular environment. Anarchic international system highlights the lack of overarching power within the global network where each country develops its laws governing </w:t>
      </w:r>
      <w:r w:rsidR="00EF5AED">
        <w:t>its wellbeing (</w:t>
      </w:r>
      <w:r w:rsidR="00EF5AED">
        <w:rPr>
          <w:rFonts w:cs="Times New Roman"/>
          <w:szCs w:val="24"/>
        </w:rPr>
        <w:t xml:space="preserve">Ellis, </w:t>
      </w:r>
      <w:r w:rsidR="00EF5AED" w:rsidRPr="00F90098">
        <w:rPr>
          <w:rFonts w:cs="Times New Roman"/>
          <w:szCs w:val="24"/>
        </w:rPr>
        <w:t>2016).</w:t>
      </w:r>
    </w:p>
    <w:p w14:paraId="7FE86628" w14:textId="2E7478BF" w:rsidR="009965ED" w:rsidRDefault="002F3ADE" w:rsidP="009D7FDA">
      <w:pPr>
        <w:spacing w:line="480" w:lineRule="auto"/>
        <w:ind w:firstLine="720"/>
        <w:jc w:val="both"/>
      </w:pPr>
      <w:r w:rsidRPr="009965ED">
        <w:t xml:space="preserve">However, the level of engagement has </w:t>
      </w:r>
      <w:r w:rsidRPr="00BD5D44">
        <w:rPr>
          <w:noProof/>
        </w:rPr>
        <w:t>been limited</w:t>
      </w:r>
      <w:r w:rsidRPr="009965ED">
        <w:t xml:space="preserve"> considering the diverse nature and the inability to detect these issues within their respective societies. It is essential to understand that to identify these issues within the community</w:t>
      </w:r>
      <w:r w:rsidR="00BD5D44">
        <w:rPr>
          <w:noProof/>
        </w:rPr>
        <w:t>;</w:t>
      </w:r>
      <w:r w:rsidRPr="00BD5D44">
        <w:rPr>
          <w:noProof/>
        </w:rPr>
        <w:t xml:space="preserve"> there</w:t>
      </w:r>
      <w:r w:rsidRPr="009965ED">
        <w:t xml:space="preserve"> is a need to advance intelligence focus where these issues can be solved. Different countries, therefore, have a different level of success with their intelligence, and thus there is need to ensure that critical measures are put in place to ensure that different countries can work effectively together to prevent any of these transnat</w:t>
      </w:r>
      <w:r w:rsidR="002771AB">
        <w:t>ional security threats (</w:t>
      </w:r>
      <w:r w:rsidR="002771AB">
        <w:rPr>
          <w:rFonts w:cs="Times New Roman"/>
          <w:szCs w:val="24"/>
        </w:rPr>
        <w:t xml:space="preserve">Sheptycki, </w:t>
      </w:r>
      <w:r w:rsidR="002771AB" w:rsidRPr="00F90098">
        <w:rPr>
          <w:rFonts w:cs="Times New Roman"/>
          <w:szCs w:val="24"/>
        </w:rPr>
        <w:t>2014). </w:t>
      </w:r>
    </w:p>
    <w:p w14:paraId="44F6A04B" w14:textId="77777777" w:rsidR="009965ED" w:rsidRDefault="002F3ADE" w:rsidP="00A263E1">
      <w:pPr>
        <w:spacing w:line="480" w:lineRule="auto"/>
        <w:ind w:firstLine="720"/>
        <w:jc w:val="center"/>
      </w:pPr>
      <w:r w:rsidRPr="00BD5D44">
        <w:rPr>
          <w:noProof/>
        </w:rPr>
        <w:lastRenderedPageBreak/>
        <w:t>Transnational</w:t>
      </w:r>
      <w:r>
        <w:t xml:space="preserve"> organized groups</w:t>
      </w:r>
    </w:p>
    <w:p w14:paraId="44703FA1" w14:textId="77777777" w:rsidR="009965ED" w:rsidRPr="001D1734" w:rsidRDefault="002F3ADE" w:rsidP="009D7FDA">
      <w:pPr>
        <w:spacing w:line="480" w:lineRule="auto"/>
        <w:ind w:firstLine="720"/>
        <w:jc w:val="both"/>
      </w:pPr>
      <w:r w:rsidRPr="001D1734">
        <w:t xml:space="preserve">A patron-client organization is an association of criminal patrons who exchange information in a bid to successfully form a network between the main bosses and the prominent political figures. In this model, the organizations </w:t>
      </w:r>
      <w:r w:rsidRPr="00BD5D44">
        <w:rPr>
          <w:noProof/>
        </w:rPr>
        <w:t>are structured</w:t>
      </w:r>
      <w:r w:rsidRPr="001D1734">
        <w:t xml:space="preserve"> in a hierarchy that includes one main boss, several underbosses, an advisor, captain and members who</w:t>
      </w:r>
      <w:r w:rsidR="00EF5AED">
        <w:t xml:space="preserve"> subscribe to the organization (</w:t>
      </w:r>
      <w:r w:rsidR="00EF5AED">
        <w:rPr>
          <w:rFonts w:cs="Times New Roman"/>
          <w:szCs w:val="24"/>
        </w:rPr>
        <w:t xml:space="preserve">Albanese, </w:t>
      </w:r>
      <w:r w:rsidR="00EF5AED" w:rsidRPr="00F90098">
        <w:rPr>
          <w:rFonts w:cs="Times New Roman"/>
          <w:szCs w:val="24"/>
        </w:rPr>
        <w:t>2014). </w:t>
      </w:r>
      <w:r w:rsidRPr="001D1734">
        <w:t>Thus, the orders of the organization are passed down from the main boss to members in a vertical nature to have a smooth running of activities. Some of the best-known organized crime groups in the United States include the Sicilian and the Italian America Cosa Nostra</w:t>
      </w:r>
      <w:r>
        <w:t xml:space="preserve"> which operate across different countries in North and </w:t>
      </w:r>
      <w:r w:rsidR="002771AB">
        <w:t>South</w:t>
      </w:r>
      <w:r>
        <w:t xml:space="preserve"> Ame</w:t>
      </w:r>
      <w:r w:rsidR="002771AB">
        <w:t>rica (</w:t>
      </w:r>
      <w:r w:rsidR="002771AB">
        <w:rPr>
          <w:rFonts w:cs="Times New Roman"/>
          <w:szCs w:val="24"/>
        </w:rPr>
        <w:t xml:space="preserve">Sheptycki, </w:t>
      </w:r>
      <w:r w:rsidR="002771AB" w:rsidRPr="00F90098">
        <w:rPr>
          <w:rFonts w:cs="Times New Roman"/>
          <w:szCs w:val="24"/>
        </w:rPr>
        <w:t>2017).</w:t>
      </w:r>
    </w:p>
    <w:p w14:paraId="0D6032B0" w14:textId="262E09BA" w:rsidR="009965ED" w:rsidRPr="001D1734" w:rsidRDefault="002F3ADE" w:rsidP="009D7FDA">
      <w:pPr>
        <w:spacing w:line="480" w:lineRule="auto"/>
        <w:ind w:firstLine="720"/>
        <w:jc w:val="both"/>
      </w:pPr>
      <w:r w:rsidRPr="001D1734">
        <w:t xml:space="preserve">Bureaucratic organizations, on the other hand, are more formal in their dealings as they include rules and regulations, which govern the activities of these organizations, procedures and the protocols. The system prevents the lower ranked members of the organization from making decisions that can affect the operations of </w:t>
      </w:r>
      <w:r w:rsidRPr="00BD5D44">
        <w:rPr>
          <w:noProof/>
        </w:rPr>
        <w:t>the organizations</w:t>
      </w:r>
      <w:r w:rsidRPr="001D1734">
        <w:t xml:space="preserve">, unlike the patron-client which does not have a well-outlined procedure for decision making in the organization. This type of rule is referred to as the red tape rule when the documentation </w:t>
      </w:r>
      <w:r w:rsidRPr="00BD5D44">
        <w:rPr>
          <w:noProof/>
        </w:rPr>
        <w:t>is</w:t>
      </w:r>
      <w:r w:rsidR="00EF5AED" w:rsidRPr="00BD5D44">
        <w:rPr>
          <w:noProof/>
        </w:rPr>
        <w:t xml:space="preserve"> processed</w:t>
      </w:r>
      <w:r w:rsidR="00EF5AED">
        <w:t xml:space="preserve"> for future reference (</w:t>
      </w:r>
      <w:r w:rsidR="00EF5AED">
        <w:rPr>
          <w:rFonts w:cs="Times New Roman"/>
          <w:szCs w:val="24"/>
        </w:rPr>
        <w:t xml:space="preserve">Sheptycki, </w:t>
      </w:r>
      <w:r w:rsidR="00EF5AED" w:rsidRPr="00F90098">
        <w:rPr>
          <w:rFonts w:cs="Times New Roman"/>
          <w:szCs w:val="24"/>
        </w:rPr>
        <w:t xml:space="preserve">2017). </w:t>
      </w:r>
      <w:r w:rsidRPr="001D1734">
        <w:t xml:space="preserve"> Members of the organization who commit organization related crimes including providing intelligence information to the authorities </w:t>
      </w:r>
      <w:r w:rsidRPr="00BD5D44">
        <w:rPr>
          <w:noProof/>
        </w:rPr>
        <w:t>are punished</w:t>
      </w:r>
      <w:r w:rsidRPr="001D1734">
        <w:t xml:space="preserve"> concerning the present rules and regulations that govern these criminal organizations</w:t>
      </w:r>
      <w:r>
        <w:t>.</w:t>
      </w:r>
    </w:p>
    <w:p w14:paraId="7530413C" w14:textId="77777777" w:rsidR="009965ED" w:rsidRDefault="002F3ADE" w:rsidP="009D7FDA">
      <w:pPr>
        <w:spacing w:line="480" w:lineRule="auto"/>
        <w:ind w:firstLine="720"/>
        <w:jc w:val="both"/>
      </w:pPr>
      <w:r w:rsidRPr="001D1734">
        <w:t>The violent activities that are introduced by these organized crimes cause disorder in the society as fear grips members of the society forcing them to agree to the organizations' forceful demands. The operations carried out by these organizations do not necessarily conform to legal activities that any given society can adapt</w:t>
      </w:r>
      <w:r>
        <w:t>.</w:t>
      </w:r>
    </w:p>
    <w:p w14:paraId="55E93467" w14:textId="77777777" w:rsidR="009965ED" w:rsidRPr="001D1734" w:rsidRDefault="002F3ADE" w:rsidP="009D7FDA">
      <w:pPr>
        <w:spacing w:line="480" w:lineRule="auto"/>
        <w:ind w:firstLine="720"/>
        <w:jc w:val="both"/>
      </w:pPr>
      <w:r w:rsidRPr="001D1734">
        <w:lastRenderedPageBreak/>
        <w:t xml:space="preserve">Organized crime manifest more in a society that is highly disorganized because there is no perfect corporation between the law enforcers members of the </w:t>
      </w:r>
      <w:r w:rsidRPr="00BD5D44">
        <w:rPr>
          <w:noProof/>
        </w:rPr>
        <w:t>society</w:t>
      </w:r>
      <w:r w:rsidRPr="001D1734">
        <w:t xml:space="preserve"> and other relevant stakeholders within the </w:t>
      </w:r>
      <w:r w:rsidRPr="00BD5D44">
        <w:rPr>
          <w:noProof/>
        </w:rPr>
        <w:t>society</w:t>
      </w:r>
      <w:r w:rsidRPr="001D1734">
        <w:t>. It is therefore vital to understand the structure of this organized crime by assessing these models to have a bright idea about the</w:t>
      </w:r>
      <w:r w:rsidR="002771AB">
        <w:t xml:space="preserve"> whole issue of organized crime (</w:t>
      </w:r>
      <w:r w:rsidR="002771AB" w:rsidRPr="00F90098">
        <w:rPr>
          <w:rFonts w:cs="Times New Roman"/>
          <w:szCs w:val="24"/>
        </w:rPr>
        <w:t>Van</w:t>
      </w:r>
      <w:r w:rsidR="002771AB">
        <w:rPr>
          <w:rFonts w:cs="Times New Roman"/>
          <w:szCs w:val="24"/>
        </w:rPr>
        <w:t xml:space="preserve"> Dijk &amp; Spapens, </w:t>
      </w:r>
      <w:r w:rsidR="002771AB" w:rsidRPr="00F90098">
        <w:rPr>
          <w:rFonts w:cs="Times New Roman"/>
          <w:szCs w:val="24"/>
        </w:rPr>
        <w:t>2014).</w:t>
      </w:r>
    </w:p>
    <w:p w14:paraId="79A127A1" w14:textId="77777777" w:rsidR="009965ED" w:rsidRDefault="002F3ADE" w:rsidP="009D7FDA">
      <w:pPr>
        <w:spacing w:line="480" w:lineRule="auto"/>
        <w:ind w:firstLine="720"/>
        <w:jc w:val="both"/>
      </w:pPr>
      <w:r w:rsidRPr="00C73F77">
        <w:t>Terrorism has been a significant challenge not only in the United States but also across the globe. The manner in which terrorism is spreading and its changing strategy has made it very difficult to develop a counter strategy which can be able to create a better environment under which it would be possible to counter terrorism. Extremism has been the new form used by terrorists to advance their agenda through radicalization</w:t>
      </w:r>
      <w:r w:rsidR="002771AB">
        <w:t xml:space="preserve"> (</w:t>
      </w:r>
      <w:r w:rsidR="002771AB">
        <w:rPr>
          <w:rFonts w:cs="Times New Roman"/>
          <w:szCs w:val="24"/>
        </w:rPr>
        <w:t xml:space="preserve">Sheptycki, </w:t>
      </w:r>
      <w:r w:rsidR="002771AB" w:rsidRPr="00F90098">
        <w:rPr>
          <w:rFonts w:cs="Times New Roman"/>
          <w:szCs w:val="24"/>
        </w:rPr>
        <w:t>2014). </w:t>
      </w:r>
    </w:p>
    <w:p w14:paraId="579B4FD8" w14:textId="77777777" w:rsidR="00C73F77" w:rsidRDefault="002F3ADE" w:rsidP="009D7FDA">
      <w:pPr>
        <w:spacing w:line="480" w:lineRule="auto"/>
        <w:ind w:firstLine="720"/>
        <w:jc w:val="both"/>
      </w:pPr>
      <w:r w:rsidRPr="00C73F77">
        <w:t>Terrorism is the use of violence to cause fear and intimidation within the society. Different terror groups have different objectives although the methodological approach that they use to convey their message follows terror and violence traits. Terrorism aims at creating a social, political and economic imbalance within a given society through sustained attacks and threats, which form a harsh environment in which be</w:t>
      </w:r>
      <w:r>
        <w:t xml:space="preserve">tter development can take place. </w:t>
      </w:r>
      <w:r w:rsidRPr="00C73F77">
        <w:t xml:space="preserve">It is </w:t>
      </w:r>
      <w:r w:rsidRPr="00BD5D44">
        <w:rPr>
          <w:noProof/>
        </w:rPr>
        <w:t>very difficult</w:t>
      </w:r>
      <w:r w:rsidRPr="00C73F77">
        <w:t xml:space="preserve"> to develop without having any clear focus under which it would be possible to make any headway without ensuring that citizens </w:t>
      </w:r>
      <w:r w:rsidR="002771AB">
        <w:t>are sure of their safety (</w:t>
      </w:r>
      <w:r w:rsidR="002771AB">
        <w:rPr>
          <w:rFonts w:cs="Times New Roman"/>
          <w:szCs w:val="24"/>
        </w:rPr>
        <w:t xml:space="preserve">Sheptycki, </w:t>
      </w:r>
      <w:r w:rsidR="002771AB" w:rsidRPr="00F90098">
        <w:rPr>
          <w:rFonts w:cs="Times New Roman"/>
          <w:szCs w:val="24"/>
        </w:rPr>
        <w:t>2017).</w:t>
      </w:r>
    </w:p>
    <w:p w14:paraId="53D6E47F" w14:textId="77777777" w:rsidR="00C73F77" w:rsidRDefault="002F3ADE" w:rsidP="009D7FDA">
      <w:pPr>
        <w:spacing w:line="480" w:lineRule="auto"/>
        <w:ind w:firstLine="720"/>
        <w:jc w:val="both"/>
      </w:pPr>
      <w:r w:rsidRPr="00C73F77">
        <w:t xml:space="preserve"> International terror groups have different objectives although it is essential to understand that their approach is based on violence, intimidation, and propagation of fear to ensure they achieve their goals. Extremism </w:t>
      </w:r>
      <w:r w:rsidRPr="00BD5D44">
        <w:rPr>
          <w:noProof/>
        </w:rPr>
        <w:t>is aimed</w:t>
      </w:r>
      <w:r w:rsidRPr="00C73F77">
        <w:t xml:space="preserve"> at portraying a given society in a negative light where sympathizers are taught a skewed understanding of the existing </w:t>
      </w:r>
      <w:r w:rsidR="002771AB" w:rsidRPr="00C73F77">
        <w:t xml:space="preserve">trends </w:t>
      </w:r>
      <w:r w:rsidRPr="00C73F77">
        <w:t>to develop hatred towards the community in question</w:t>
      </w:r>
      <w:r>
        <w:t>.</w:t>
      </w:r>
    </w:p>
    <w:p w14:paraId="3E52CF50" w14:textId="77777777" w:rsidR="00C73F77" w:rsidRDefault="002F3ADE" w:rsidP="009D7FDA">
      <w:pPr>
        <w:spacing w:line="480" w:lineRule="auto"/>
        <w:ind w:firstLine="720"/>
        <w:jc w:val="both"/>
      </w:pPr>
      <w:r w:rsidRPr="00C73F77">
        <w:lastRenderedPageBreak/>
        <w:t>The terrorist groups have put in place significant measures, which ensure that they remain relevant. Technological innovation has provided a lifeline to these terror groups where they have shifted their base to online platforms where they are conducting their recruitment and command an enormous following across the globe. The message that they preach of jihad appeals to many individuals, which make it very difficult, to root out this vice based on the existing mechanisms</w:t>
      </w:r>
      <w:r w:rsidR="002771AB">
        <w:t xml:space="preserve"> (</w:t>
      </w:r>
      <w:r w:rsidR="002771AB">
        <w:rPr>
          <w:rFonts w:cs="Times New Roman"/>
          <w:szCs w:val="24"/>
        </w:rPr>
        <w:t xml:space="preserve">Boister, </w:t>
      </w:r>
      <w:r w:rsidR="002771AB" w:rsidRPr="00F90098">
        <w:rPr>
          <w:rFonts w:cs="Times New Roman"/>
          <w:szCs w:val="24"/>
        </w:rPr>
        <w:t>2018). </w:t>
      </w:r>
    </w:p>
    <w:p w14:paraId="18C55D63" w14:textId="77777777" w:rsidR="00C73F77" w:rsidRDefault="002F3ADE" w:rsidP="00A263E1">
      <w:pPr>
        <w:spacing w:line="480" w:lineRule="auto"/>
        <w:ind w:firstLine="720"/>
        <w:jc w:val="center"/>
      </w:pPr>
      <w:r>
        <w:t>The homeland security</w:t>
      </w:r>
    </w:p>
    <w:p w14:paraId="669C5729" w14:textId="77777777" w:rsidR="004C1E6D" w:rsidRPr="004C1E6D" w:rsidRDefault="002F3ADE" w:rsidP="009D7FDA">
      <w:pPr>
        <w:spacing w:line="480" w:lineRule="auto"/>
        <w:ind w:firstLine="720"/>
        <w:jc w:val="both"/>
      </w:pPr>
      <w:r w:rsidRPr="004C1E6D">
        <w:t>The department of homeland security is one of the most sensitive agencies in the United States primarily due to the significant role that it plays in ensuring that the united states remain safe and secure free from terror activities despite being one of the highly targeted countries in the world. The DHS has been able to navigate through difficult times and made significant development concerning providing security to United States citizens. The DHS has an evident and well-engaged structure, which contains the underlying system where the performance of the agency is based. It is essential to clearly understand the structure of DHS to realize its full fun</w:t>
      </w:r>
      <w:r w:rsidR="002771AB">
        <w:t>ctionality and responsibilities (</w:t>
      </w:r>
      <w:r w:rsidR="002771AB">
        <w:rPr>
          <w:rFonts w:cs="Times New Roman"/>
          <w:szCs w:val="24"/>
        </w:rPr>
        <w:t xml:space="preserve">Lewis, </w:t>
      </w:r>
      <w:r w:rsidR="002771AB" w:rsidRPr="00F90098">
        <w:rPr>
          <w:rFonts w:cs="Times New Roman"/>
          <w:szCs w:val="24"/>
        </w:rPr>
        <w:t>2014). </w:t>
      </w:r>
    </w:p>
    <w:p w14:paraId="24A669F3" w14:textId="77777777" w:rsidR="00C73F77" w:rsidRDefault="002F3ADE" w:rsidP="009D7FDA">
      <w:pPr>
        <w:spacing w:line="480" w:lineRule="auto"/>
        <w:ind w:firstLine="720"/>
        <w:jc w:val="both"/>
      </w:pPr>
      <w:r>
        <w:t xml:space="preserve">The homeland security enterprise has integrated essential concepts which define a successful development of fundamental ideas that represent a strong focus limiting the growth of transnational criminal organizations. The homeland security has integrated different stakeholders who are critical in creating an improved focus on improving the level of commitment to enhanced safety and limiting the existing gaps </w:t>
      </w:r>
      <w:r w:rsidR="002771AB">
        <w:t>which</w:t>
      </w:r>
      <w:r>
        <w:t xml:space="preserve"> are exploited by organized groups.</w:t>
      </w:r>
    </w:p>
    <w:p w14:paraId="3B0AD6D2" w14:textId="77777777" w:rsidR="00A263E1" w:rsidRDefault="00A263E1" w:rsidP="009D7FDA">
      <w:pPr>
        <w:spacing w:line="480" w:lineRule="auto"/>
        <w:ind w:firstLine="720"/>
        <w:jc w:val="both"/>
      </w:pPr>
    </w:p>
    <w:p w14:paraId="29E00125" w14:textId="77777777" w:rsidR="00A263E1" w:rsidRDefault="00A263E1" w:rsidP="009D7FDA">
      <w:pPr>
        <w:spacing w:line="480" w:lineRule="auto"/>
        <w:ind w:firstLine="720"/>
        <w:jc w:val="both"/>
      </w:pPr>
    </w:p>
    <w:p w14:paraId="1198AD87" w14:textId="77777777" w:rsidR="007965AF" w:rsidRPr="007965AF" w:rsidRDefault="002F3ADE" w:rsidP="009D7FDA">
      <w:pPr>
        <w:spacing w:line="480" w:lineRule="auto"/>
        <w:ind w:firstLine="720"/>
        <w:jc w:val="both"/>
      </w:pPr>
      <w:r w:rsidRPr="007965AF">
        <w:lastRenderedPageBreak/>
        <w:t xml:space="preserve">The department of homeland security has been engaging various states in providing the best environment where security can </w:t>
      </w:r>
      <w:r w:rsidRPr="00BD5D44">
        <w:rPr>
          <w:noProof/>
        </w:rPr>
        <w:t>be enhanced</w:t>
      </w:r>
      <w:r w:rsidRPr="007965AF">
        <w:t xml:space="preserve"> by promoting several events and activities. The DHS together with state agencies have been conducting multiple state patrols with the aim of preventing any security challenges that the country is currently facing. The partnership has been productive since the department can get </w:t>
      </w:r>
      <w:r w:rsidRPr="00BD5D44">
        <w:rPr>
          <w:noProof/>
        </w:rPr>
        <w:t>multiple</w:t>
      </w:r>
      <w:r w:rsidRPr="007965AF">
        <w:t xml:space="preserve"> crucial information. State agencies have been effectively participating in response activities and have incorporated favorable response mechanisms that are very important for in homeland security. The state is, therefore, providing a safe homeland. The state authorities are more than qualified to deal with securities issues within their respective countries by delivering the homeland security department with critical leads regarding criminal activities (</w:t>
      </w:r>
      <w:r w:rsidR="002771AB">
        <w:rPr>
          <w:rFonts w:cs="Times New Roman"/>
          <w:szCs w:val="24"/>
        </w:rPr>
        <w:t xml:space="preserve">Ronczkowski, </w:t>
      </w:r>
      <w:r w:rsidR="002771AB" w:rsidRPr="00F90098">
        <w:rPr>
          <w:rFonts w:cs="Times New Roman"/>
          <w:szCs w:val="24"/>
        </w:rPr>
        <w:t>2017). </w:t>
      </w:r>
    </w:p>
    <w:p w14:paraId="668F6694" w14:textId="77777777" w:rsidR="007965AF" w:rsidRPr="007965AF" w:rsidRDefault="002F3ADE" w:rsidP="009D7FDA">
      <w:pPr>
        <w:spacing w:line="480" w:lineRule="auto"/>
        <w:ind w:firstLine="720"/>
        <w:jc w:val="both"/>
      </w:pPr>
      <w:r w:rsidRPr="007965AF">
        <w:t xml:space="preserve">The local governments are working together with the homeland security departments in ensuring that preventable security strategies </w:t>
      </w:r>
      <w:r w:rsidRPr="00BD5D44">
        <w:rPr>
          <w:noProof/>
        </w:rPr>
        <w:t>are employed</w:t>
      </w:r>
      <w:r w:rsidRPr="007965AF">
        <w:t xml:space="preserve"> for better homeland environment. The local police are working extremely hard in ensuring that there is safe surrounding. The local governments have various establishments under their control including fire stations that are meant to provide a safe environment. The local recovery works together with the homeland security department in ensuring that there is a peaceful soci</w:t>
      </w:r>
      <w:r w:rsidR="009D7FDA">
        <w:t>ety (</w:t>
      </w:r>
      <w:r w:rsidR="009D7FDA">
        <w:rPr>
          <w:rFonts w:cs="Times New Roman"/>
          <w:szCs w:val="24"/>
        </w:rPr>
        <w:t xml:space="preserve">Boister, </w:t>
      </w:r>
      <w:r w:rsidR="009D7FDA" w:rsidRPr="00F90098">
        <w:rPr>
          <w:rFonts w:cs="Times New Roman"/>
          <w:szCs w:val="24"/>
        </w:rPr>
        <w:t>2018). </w:t>
      </w:r>
    </w:p>
    <w:p w14:paraId="36B70AB0" w14:textId="597BDB38" w:rsidR="007965AF" w:rsidRPr="007965AF" w:rsidRDefault="002F3ADE" w:rsidP="009D7FDA">
      <w:pPr>
        <w:spacing w:line="480" w:lineRule="auto"/>
        <w:ind w:firstLine="720"/>
        <w:jc w:val="both"/>
      </w:pPr>
      <w:r w:rsidRPr="007965AF">
        <w:t xml:space="preserve">The tribal governments and their members form the core basis of the nation's emergency management team. The homeland security system has empowered tribal government by allocating more resources </w:t>
      </w:r>
      <w:r w:rsidRPr="00BD5D44">
        <w:rPr>
          <w:noProof/>
        </w:rPr>
        <w:t>to</w:t>
      </w:r>
      <w:r w:rsidRPr="007965AF">
        <w:t xml:space="preserve"> ensure there is security management within their respective regions effectively. A successful relationship with tribal is necessary if the homeland security department needs to realize its set mission statement and objectives. The homeland security is also working closely with tribal communities to ensure close monitoring of their activities and in response to disasters (</w:t>
      </w:r>
      <w:r w:rsidR="002771AB">
        <w:rPr>
          <w:rFonts w:cs="Times New Roman"/>
          <w:szCs w:val="24"/>
        </w:rPr>
        <w:t xml:space="preserve">Lewis, </w:t>
      </w:r>
      <w:r w:rsidR="002771AB" w:rsidRPr="00F90098">
        <w:rPr>
          <w:rFonts w:cs="Times New Roman"/>
          <w:szCs w:val="24"/>
        </w:rPr>
        <w:t>2014). </w:t>
      </w:r>
    </w:p>
    <w:p w14:paraId="0C39D445" w14:textId="77777777" w:rsidR="007965AF" w:rsidRPr="007965AF" w:rsidRDefault="002F3ADE" w:rsidP="009D7FDA">
      <w:pPr>
        <w:spacing w:line="480" w:lineRule="auto"/>
        <w:ind w:firstLine="720"/>
        <w:jc w:val="both"/>
      </w:pPr>
      <w:r w:rsidRPr="007965AF">
        <w:lastRenderedPageBreak/>
        <w:t xml:space="preserve">The homeland security department is working closely with all territorial authorities to have a peaceful environment. The homeland security has been engaging with territories with the primary aim of protecting the country against external attacks. The department has set resources for interacting with territorial officials and ensuring that everything goes according to plan. The homeland security department has highly empowered the </w:t>
      </w:r>
      <w:r w:rsidRPr="00BD5D44">
        <w:rPr>
          <w:noProof/>
        </w:rPr>
        <w:t>territorial</w:t>
      </w:r>
      <w:r w:rsidRPr="007965AF">
        <w:t xml:space="preserve"> response team in carrying out. The response team works closely with the department for a better outcome in protecting homeland (Stephens et al., 2015).</w:t>
      </w:r>
    </w:p>
    <w:p w14:paraId="2FCBA9F4" w14:textId="77777777" w:rsidR="007965AF" w:rsidRPr="007965AF" w:rsidRDefault="002F3ADE" w:rsidP="009D7FDA">
      <w:pPr>
        <w:spacing w:line="480" w:lineRule="auto"/>
        <w:ind w:firstLine="720"/>
        <w:jc w:val="both"/>
      </w:pPr>
      <w:r w:rsidRPr="007965AF">
        <w:t xml:space="preserve">One of the most important lessons learned by the United States in recent disasters is that the involvement of private enterprises security matters is very important. The private sector has an important role to play in homeland security and empowering it by the federal government would place it at a more advanced position where security can </w:t>
      </w:r>
      <w:r w:rsidRPr="00BD5D44">
        <w:rPr>
          <w:noProof/>
        </w:rPr>
        <w:t>be effectively strategized</w:t>
      </w:r>
      <w:r w:rsidRPr="007965AF">
        <w:t>. The private enterprises have participated in many prevention activities across the country. The security patterns in the world are changing, and there is a need for the homeland security to open up and develop better security strategies that can ensure the country is at peace with itself (</w:t>
      </w:r>
      <w:r w:rsidR="009D7FDA">
        <w:rPr>
          <w:rFonts w:cs="Times New Roman"/>
          <w:szCs w:val="24"/>
        </w:rPr>
        <w:t xml:space="preserve">Albanese, </w:t>
      </w:r>
      <w:r w:rsidR="009D7FDA" w:rsidRPr="00F90098">
        <w:rPr>
          <w:rFonts w:cs="Times New Roman"/>
          <w:szCs w:val="24"/>
        </w:rPr>
        <w:t>2014). </w:t>
      </w:r>
    </w:p>
    <w:p w14:paraId="4A9AE992" w14:textId="77777777" w:rsidR="007965AF" w:rsidRPr="007965AF" w:rsidRDefault="002F3ADE" w:rsidP="009D7FDA">
      <w:pPr>
        <w:spacing w:line="480" w:lineRule="auto"/>
        <w:ind w:firstLine="720"/>
        <w:jc w:val="both"/>
      </w:pPr>
      <w:r w:rsidRPr="007965AF">
        <w:t>The homeland security is contracting individuals who can provide critical information regarding how security can be effectively enhanced. Many individuals have provided crucial information regarding security concerns within the country, which have proved to be effective in preventing disasters. Individuals are at the center of everything and active inclusion in the security process will have outstanding achievement in the sector. Individuals play a significant role in having a peaceful country by providing security agencies with critical information (</w:t>
      </w:r>
      <w:r w:rsidR="002771AB">
        <w:rPr>
          <w:rFonts w:cs="Times New Roman"/>
          <w:szCs w:val="24"/>
        </w:rPr>
        <w:t xml:space="preserve">White, </w:t>
      </w:r>
      <w:r w:rsidR="002771AB" w:rsidRPr="00F90098">
        <w:rPr>
          <w:rFonts w:cs="Times New Roman"/>
          <w:szCs w:val="24"/>
        </w:rPr>
        <w:t>2016). </w:t>
      </w:r>
    </w:p>
    <w:p w14:paraId="2B91B1A2" w14:textId="77777777" w:rsidR="007965AF" w:rsidRDefault="002F3ADE" w:rsidP="009D7FDA">
      <w:pPr>
        <w:spacing w:line="480" w:lineRule="auto"/>
        <w:ind w:firstLine="720"/>
        <w:jc w:val="both"/>
      </w:pPr>
      <w:r>
        <w:lastRenderedPageBreak/>
        <w:t xml:space="preserve">Combating Illicit </w:t>
      </w:r>
      <w:r w:rsidR="002771AB">
        <w:t>transnational crime</w:t>
      </w:r>
      <w:r>
        <w:t xml:space="preserve"> organization is significantly inhibited by lack of </w:t>
      </w:r>
      <w:r w:rsidR="00A263E1">
        <w:t>goodwill from different</w:t>
      </w:r>
      <w:r>
        <w:t xml:space="preserve"> stakeholders across </w:t>
      </w:r>
      <w:r w:rsidR="006D3E46">
        <w:t>multinational</w:t>
      </w:r>
      <w:r>
        <w:t xml:space="preserve"> setting. </w:t>
      </w:r>
      <w:r w:rsidR="006D3E46">
        <w:t>It</w:t>
      </w:r>
      <w:r>
        <w:t xml:space="preserve"> is </w:t>
      </w:r>
      <w:r w:rsidRPr="00BD5D44">
        <w:rPr>
          <w:noProof/>
        </w:rPr>
        <w:t>very difficult</w:t>
      </w:r>
      <w:r>
        <w:t xml:space="preserve"> to make any significant development in situations where </w:t>
      </w:r>
      <w:r w:rsidR="006D3E46">
        <w:t xml:space="preserve">there are no collective efforts across different countries in which these organized criminal groups thrive. Maintaining strong positive engagement is based on a critical focus on essential </w:t>
      </w:r>
      <w:r w:rsidR="002771AB">
        <w:t>processes</w:t>
      </w:r>
      <w:r w:rsidR="006D3E46">
        <w:t xml:space="preserve"> that </w:t>
      </w:r>
      <w:r w:rsidR="002771AB">
        <w:t>can help</w:t>
      </w:r>
      <w:r w:rsidR="006D3E46">
        <w:t xml:space="preserve"> in developing </w:t>
      </w:r>
      <w:r w:rsidR="002771AB">
        <w:t>positive concepts</w:t>
      </w:r>
      <w:r w:rsidR="006D3E46">
        <w:t xml:space="preserve"> which define</w:t>
      </w:r>
      <w:r w:rsidR="009D7FDA">
        <w:t xml:space="preserve"> </w:t>
      </w:r>
      <w:r w:rsidR="00A263E1">
        <w:t>successful crime</w:t>
      </w:r>
      <w:r w:rsidR="009D7FDA">
        <w:t xml:space="preserve"> prevention (</w:t>
      </w:r>
      <w:r w:rsidR="009D7FDA">
        <w:rPr>
          <w:rFonts w:cs="Times New Roman"/>
          <w:szCs w:val="24"/>
        </w:rPr>
        <w:t xml:space="preserve">White, </w:t>
      </w:r>
      <w:r w:rsidR="009D7FDA" w:rsidRPr="00F90098">
        <w:rPr>
          <w:rFonts w:cs="Times New Roman"/>
          <w:szCs w:val="24"/>
        </w:rPr>
        <w:t>2016). </w:t>
      </w:r>
    </w:p>
    <w:p w14:paraId="0A796FEE" w14:textId="77777777" w:rsidR="006D3E46" w:rsidRPr="006D3E46" w:rsidRDefault="002F3ADE" w:rsidP="009D7FDA">
      <w:pPr>
        <w:spacing w:line="480" w:lineRule="auto"/>
        <w:ind w:firstLine="720"/>
        <w:jc w:val="both"/>
      </w:pPr>
      <w:r w:rsidRPr="006D3E46">
        <w:t>The lack of</w:t>
      </w:r>
      <w:r>
        <w:t xml:space="preserve"> clear</w:t>
      </w:r>
      <w:r w:rsidRPr="006D3E46">
        <w:t xml:space="preserve"> pre-set laws that dictate which </w:t>
      </w:r>
      <w:r w:rsidRPr="00BD5D44">
        <w:rPr>
          <w:noProof/>
        </w:rPr>
        <w:t>is expected</w:t>
      </w:r>
      <w:r w:rsidRPr="006D3E46">
        <w:t xml:space="preserve"> within the global environment has created significant changes where there is substantial need to integrate positive measures, which promote global development concerning security measures that can help solve the existing transnational security issues. The states have </w:t>
      </w:r>
      <w:r w:rsidRPr="00BD5D44">
        <w:rPr>
          <w:noProof/>
        </w:rPr>
        <w:t>been highly engaged</w:t>
      </w:r>
      <w:r w:rsidRPr="006D3E46">
        <w:t xml:space="preserve"> in providing a more significant focus where it is possible to achieve much concentrate on existing transnational threats. The integration of strict internal policies measures has provided a unique focus on existing issues. These policies are specific to severe security threats within a given country and thus can be able to counter s</w:t>
      </w:r>
      <w:r w:rsidR="009D7FDA">
        <w:t>ome of these complex situations (</w:t>
      </w:r>
      <w:r w:rsidR="009D7FDA">
        <w:rPr>
          <w:rFonts w:cs="Times New Roman"/>
          <w:szCs w:val="24"/>
        </w:rPr>
        <w:t xml:space="preserve">Kleemans, </w:t>
      </w:r>
      <w:r w:rsidR="009D7FDA" w:rsidRPr="00D9394F">
        <w:rPr>
          <w:rFonts w:cs="Times New Roman"/>
          <w:szCs w:val="24"/>
        </w:rPr>
        <w:t>2015).</w:t>
      </w:r>
    </w:p>
    <w:p w14:paraId="43CC934C" w14:textId="77777777" w:rsidR="006D3E46" w:rsidRPr="006D3E46" w:rsidRDefault="002F3ADE" w:rsidP="009D7FDA">
      <w:pPr>
        <w:spacing w:line="480" w:lineRule="auto"/>
        <w:ind w:firstLine="720"/>
        <w:jc w:val="both"/>
      </w:pPr>
      <w:r>
        <w:t xml:space="preserve">Therefore controlling the threat that is posed by transnational crime organization need to integrate diverse strategies which can help in building a strong focus on the existing issues within the global context. </w:t>
      </w:r>
      <w:r w:rsidRPr="006D3E46">
        <w:t xml:space="preserve">Global governance is the integration of political cooperation among different actors across the globe, which </w:t>
      </w:r>
      <w:r w:rsidRPr="00BD5D44">
        <w:rPr>
          <w:noProof/>
        </w:rPr>
        <w:t>is aimed</w:t>
      </w:r>
      <w:r w:rsidRPr="006D3E46">
        <w:t xml:space="preserve"> at creating a shared understanding of the critical issue</w:t>
      </w:r>
      <w:r w:rsidR="009D7FDA">
        <w:t>s that affect one or more state (</w:t>
      </w:r>
      <w:r w:rsidR="009D7FDA">
        <w:rPr>
          <w:rFonts w:cs="Times New Roman"/>
          <w:szCs w:val="24"/>
        </w:rPr>
        <w:t xml:space="preserve">Kleemans, </w:t>
      </w:r>
      <w:r w:rsidR="009D7FDA" w:rsidRPr="00D9394F">
        <w:rPr>
          <w:rFonts w:cs="Times New Roman"/>
          <w:szCs w:val="24"/>
        </w:rPr>
        <w:t>2015).</w:t>
      </w:r>
      <w:r w:rsidRPr="006D3E46">
        <w:t xml:space="preserve"> Global governance in the recent past has a been a critical engagement which has brought a significant level of development in different sectors. Different organizations are having a substantial influence on global governance. Global governance is not a process that can be undertaken by one agency but requires significant efforts from all major players within the global spectrum in creating a more engaged and unified </w:t>
      </w:r>
      <w:r w:rsidRPr="006D3E46">
        <w:lastRenderedPageBreak/>
        <w:t xml:space="preserve">platform. United Nations is one of the critical international agencies, which is playing a crucial role in positively influencing global governance. </w:t>
      </w:r>
    </w:p>
    <w:p w14:paraId="57C87E55" w14:textId="319FF491" w:rsidR="006D3E46" w:rsidRPr="006D3E46" w:rsidRDefault="002F3ADE" w:rsidP="009D7FDA">
      <w:pPr>
        <w:spacing w:line="480" w:lineRule="auto"/>
        <w:ind w:firstLine="720"/>
        <w:jc w:val="both"/>
      </w:pPr>
      <w:r w:rsidRPr="006D3E46">
        <w:t xml:space="preserve">Global governance has embraced </w:t>
      </w:r>
      <w:r w:rsidR="00BD5D44">
        <w:rPr>
          <w:noProof/>
        </w:rPr>
        <w:t>some</w:t>
      </w:r>
      <w:r w:rsidRPr="006D3E46">
        <w:t xml:space="preserve"> voices who have been instrumental in outlining a clear operational plan aimed at improving the comprehensive understanding of critical issues such as transnational security. Civil society networks. </w:t>
      </w:r>
      <w:r w:rsidRPr="00BD5D44">
        <w:rPr>
          <w:noProof/>
        </w:rPr>
        <w:t>Non-governmental organizations</w:t>
      </w:r>
      <w:r w:rsidRPr="006D3E46">
        <w:t xml:space="preserve"> at both international and community level, national and international corporations. All these players are making a significant contribution to global governance, and thus they work together to create a much understanding of critical is</w:t>
      </w:r>
      <w:r w:rsidR="009D7FDA">
        <w:t>sues about global security (</w:t>
      </w:r>
      <w:r w:rsidR="009D7FDA">
        <w:rPr>
          <w:rFonts w:cs="Times New Roman"/>
          <w:szCs w:val="24"/>
        </w:rPr>
        <w:t xml:space="preserve">Albanese, </w:t>
      </w:r>
      <w:r w:rsidR="009D7FDA" w:rsidRPr="00F90098">
        <w:rPr>
          <w:rFonts w:cs="Times New Roman"/>
          <w:szCs w:val="24"/>
        </w:rPr>
        <w:t>2014). </w:t>
      </w:r>
    </w:p>
    <w:p w14:paraId="11040FA2" w14:textId="77777777" w:rsidR="006D3E46" w:rsidRDefault="002F3ADE" w:rsidP="009D7FDA">
      <w:pPr>
        <w:spacing w:line="480" w:lineRule="auto"/>
        <w:ind w:firstLine="720"/>
        <w:jc w:val="both"/>
      </w:pPr>
      <w:r>
        <w:t xml:space="preserve">The </w:t>
      </w:r>
      <w:r w:rsidR="006C4E2C">
        <w:t>United States</w:t>
      </w:r>
      <w:r>
        <w:t xml:space="preserve"> has implemented a multidivisional strategy to combat </w:t>
      </w:r>
      <w:r w:rsidR="006C4E2C">
        <w:t>transnational</w:t>
      </w:r>
      <w:r>
        <w:t xml:space="preserve"> criminal organization. The critical integration of intelligence has ensured that there is proper coordination across all agencies which focus on creating a secure American society. The country has integrated highly diversified technology as well as stringent measures which have limited the number </w:t>
      </w:r>
      <w:r w:rsidR="009D7FDA">
        <w:t>of individuals</w:t>
      </w:r>
      <w:r>
        <w:t xml:space="preserve"> who are gaining entry into the </w:t>
      </w:r>
      <w:r w:rsidR="009D7FDA">
        <w:t>United States (</w:t>
      </w:r>
      <w:r w:rsidR="009D7FDA" w:rsidRPr="00D9394F">
        <w:rPr>
          <w:rFonts w:cs="Times New Roman"/>
          <w:szCs w:val="24"/>
        </w:rPr>
        <w:t>Rot</w:t>
      </w:r>
      <w:r w:rsidR="009D7FDA">
        <w:rPr>
          <w:rFonts w:cs="Times New Roman"/>
          <w:szCs w:val="24"/>
        </w:rPr>
        <w:t xml:space="preserve">he &amp; Friedrichs, </w:t>
      </w:r>
      <w:r w:rsidR="009D7FDA" w:rsidRPr="00D9394F">
        <w:rPr>
          <w:rFonts w:cs="Times New Roman"/>
          <w:szCs w:val="24"/>
        </w:rPr>
        <w:t>2015).</w:t>
      </w:r>
      <w:r>
        <w:t xml:space="preserve"> These developments have focused on creating a highly advanced integration of essential elements that provide a more significant influence on the global environment. United </w:t>
      </w:r>
      <w:r w:rsidR="009D7FDA">
        <w:t>States</w:t>
      </w:r>
      <w:r>
        <w:t xml:space="preserve"> security system has been working in partnership with foreign intelligence agencies </w:t>
      </w:r>
      <w:r w:rsidR="009D7FDA">
        <w:t>in determining</w:t>
      </w:r>
      <w:r>
        <w:t xml:space="preserve"> strategic concepts which define a </w:t>
      </w:r>
      <w:r w:rsidR="009D7FDA">
        <w:t>successful global</w:t>
      </w:r>
      <w:r w:rsidR="00250A9F">
        <w:t xml:space="preserve"> </w:t>
      </w:r>
      <w:r w:rsidR="009D7FDA">
        <w:t>authority on</w:t>
      </w:r>
      <w:r w:rsidR="00250A9F">
        <w:t xml:space="preserve"> secur</w:t>
      </w:r>
      <w:r w:rsidR="009D7FDA">
        <w:t>ity.</w:t>
      </w:r>
    </w:p>
    <w:p w14:paraId="18C7ADCE" w14:textId="77777777" w:rsidR="00250A9F" w:rsidRDefault="002F3ADE" w:rsidP="00A263E1">
      <w:pPr>
        <w:spacing w:line="480" w:lineRule="auto"/>
        <w:ind w:firstLine="720"/>
        <w:jc w:val="center"/>
      </w:pPr>
      <w:r>
        <w:t>Conclusion</w:t>
      </w:r>
    </w:p>
    <w:p w14:paraId="3F637547" w14:textId="77777777" w:rsidR="00250A9F" w:rsidRDefault="002F3ADE" w:rsidP="009D7FDA">
      <w:pPr>
        <w:spacing w:line="480" w:lineRule="auto"/>
        <w:ind w:firstLine="720"/>
        <w:jc w:val="both"/>
      </w:pPr>
      <w:r>
        <w:t xml:space="preserve">In conclusion, the significant growth of Transnational organized crime has created increased security risks considering that these organized crime </w:t>
      </w:r>
      <w:r w:rsidR="00023AB0">
        <w:t>groups thrive</w:t>
      </w:r>
      <w:r>
        <w:t xml:space="preserve"> in a disorganized society. The homeland security </w:t>
      </w:r>
      <w:r w:rsidR="00A263E1">
        <w:t>has integrated</w:t>
      </w:r>
      <w:r>
        <w:t xml:space="preserve"> strategic concepts which have built a highly diversified understanding of substa</w:t>
      </w:r>
      <w:r w:rsidR="00A263E1">
        <w:t>ntial changes which are essential in</w:t>
      </w:r>
      <w:r>
        <w:t xml:space="preserve"> controlling the influence </w:t>
      </w:r>
      <w:r>
        <w:lastRenderedPageBreak/>
        <w:t xml:space="preserve">of organized crimes in the </w:t>
      </w:r>
      <w:r w:rsidR="006C4E2C">
        <w:t>United States</w:t>
      </w:r>
      <w:r>
        <w:t xml:space="preserve">. The increasing of </w:t>
      </w:r>
      <w:r w:rsidR="00023AB0">
        <w:t>Transnational</w:t>
      </w:r>
      <w:r>
        <w:t xml:space="preserve"> </w:t>
      </w:r>
      <w:r w:rsidR="00023AB0">
        <w:t>organized</w:t>
      </w:r>
      <w:r>
        <w:t xml:space="preserve"> crime pose a significant security threat to the united </w:t>
      </w:r>
      <w:r w:rsidR="009D7FDA">
        <w:t>states</w:t>
      </w:r>
      <w:r>
        <w:t xml:space="preserve"> cyberspace and its borders which means that there is need to develop strategic policies that would help in controlling the influence of </w:t>
      </w:r>
      <w:r w:rsidR="00023AB0">
        <w:t>transnational</w:t>
      </w:r>
      <w:r>
        <w:t xml:space="preserve"> crimes in the united states. However, limiting the </w:t>
      </w:r>
      <w:r w:rsidRPr="00BD5D44">
        <w:rPr>
          <w:noProof/>
        </w:rPr>
        <w:t>influence</w:t>
      </w:r>
      <w:r>
        <w:t xml:space="preserve"> of organized crimes operate across different levels of jurisdiction. </w:t>
      </w:r>
      <w:r w:rsidRPr="00BD5D44">
        <w:rPr>
          <w:noProof/>
        </w:rPr>
        <w:t>This</w:t>
      </w:r>
      <w:r>
        <w:t xml:space="preserve"> means that managing the impact of organized crimes requires the development of global security </w:t>
      </w:r>
      <w:r w:rsidR="009D7FDA">
        <w:t>measures</w:t>
      </w:r>
      <w:r>
        <w:t xml:space="preserve"> that are very specific for </w:t>
      </w:r>
      <w:r w:rsidR="009D7FDA">
        <w:t>transnational</w:t>
      </w:r>
      <w:r>
        <w:t xml:space="preserve"> organized crimes. The </w:t>
      </w:r>
      <w:r w:rsidR="009D7FDA">
        <w:t>multinational</w:t>
      </w:r>
      <w:r>
        <w:t xml:space="preserve"> based security strategy will limit the </w:t>
      </w:r>
      <w:r w:rsidR="009D7FDA">
        <w:t>operational</w:t>
      </w:r>
      <w:r>
        <w:t xml:space="preserve"> </w:t>
      </w:r>
      <w:r w:rsidR="009D7FDA">
        <w:t>environment</w:t>
      </w:r>
      <w:r>
        <w:t xml:space="preserve"> for these population which</w:t>
      </w:r>
      <w:r w:rsidR="00023AB0">
        <w:t xml:space="preserve"> will be crucial to improved global security. </w:t>
      </w:r>
    </w:p>
    <w:p w14:paraId="6BFCB219" w14:textId="77777777" w:rsidR="00250A9F" w:rsidRDefault="00250A9F" w:rsidP="009D7FDA">
      <w:pPr>
        <w:jc w:val="both"/>
      </w:pPr>
    </w:p>
    <w:p w14:paraId="58494B3D" w14:textId="77777777" w:rsidR="00A263E1" w:rsidRDefault="00A263E1" w:rsidP="009D7FDA">
      <w:pPr>
        <w:jc w:val="both"/>
      </w:pPr>
    </w:p>
    <w:p w14:paraId="0ED83B34" w14:textId="77777777" w:rsidR="00A263E1" w:rsidRDefault="00A263E1" w:rsidP="009D7FDA">
      <w:pPr>
        <w:jc w:val="both"/>
      </w:pPr>
    </w:p>
    <w:p w14:paraId="1863FDC7" w14:textId="77777777" w:rsidR="00A263E1" w:rsidRDefault="00A263E1" w:rsidP="009D7FDA">
      <w:pPr>
        <w:jc w:val="both"/>
      </w:pPr>
    </w:p>
    <w:p w14:paraId="4F0B847F" w14:textId="77777777" w:rsidR="00A263E1" w:rsidRDefault="00A263E1" w:rsidP="009D7FDA">
      <w:pPr>
        <w:jc w:val="both"/>
      </w:pPr>
    </w:p>
    <w:p w14:paraId="07E6E7BD" w14:textId="77777777" w:rsidR="00A263E1" w:rsidRDefault="00A263E1" w:rsidP="009D7FDA">
      <w:pPr>
        <w:jc w:val="both"/>
      </w:pPr>
    </w:p>
    <w:p w14:paraId="4054EAD8" w14:textId="77777777" w:rsidR="00A263E1" w:rsidRDefault="00A263E1" w:rsidP="009D7FDA">
      <w:pPr>
        <w:jc w:val="both"/>
      </w:pPr>
    </w:p>
    <w:p w14:paraId="14C22841" w14:textId="77777777" w:rsidR="00A263E1" w:rsidRDefault="00A263E1" w:rsidP="009D7FDA">
      <w:pPr>
        <w:jc w:val="both"/>
      </w:pPr>
    </w:p>
    <w:p w14:paraId="778EF989" w14:textId="77777777" w:rsidR="00A263E1" w:rsidRDefault="00A263E1" w:rsidP="009D7FDA">
      <w:pPr>
        <w:jc w:val="both"/>
      </w:pPr>
    </w:p>
    <w:p w14:paraId="4307F840" w14:textId="77777777" w:rsidR="00A263E1" w:rsidRDefault="00A263E1" w:rsidP="009D7FDA">
      <w:pPr>
        <w:jc w:val="both"/>
      </w:pPr>
    </w:p>
    <w:p w14:paraId="23CB9647" w14:textId="77777777" w:rsidR="00A263E1" w:rsidRDefault="00A263E1" w:rsidP="009D7FDA">
      <w:pPr>
        <w:jc w:val="both"/>
      </w:pPr>
    </w:p>
    <w:p w14:paraId="5450F244" w14:textId="77777777" w:rsidR="00A263E1" w:rsidRDefault="00A263E1" w:rsidP="009D7FDA">
      <w:pPr>
        <w:jc w:val="both"/>
      </w:pPr>
    </w:p>
    <w:p w14:paraId="406AF7B0" w14:textId="77777777" w:rsidR="00A263E1" w:rsidRDefault="00A263E1" w:rsidP="009D7FDA">
      <w:pPr>
        <w:jc w:val="both"/>
      </w:pPr>
    </w:p>
    <w:p w14:paraId="62AD04BC" w14:textId="77777777" w:rsidR="00A263E1" w:rsidRDefault="00A263E1" w:rsidP="009D7FDA">
      <w:pPr>
        <w:jc w:val="both"/>
      </w:pPr>
    </w:p>
    <w:p w14:paraId="229B8C6C" w14:textId="77777777" w:rsidR="00A263E1" w:rsidRDefault="00A263E1" w:rsidP="009D7FDA">
      <w:pPr>
        <w:jc w:val="both"/>
      </w:pPr>
    </w:p>
    <w:p w14:paraId="4466C2D5" w14:textId="77777777" w:rsidR="00A263E1" w:rsidRDefault="00A263E1" w:rsidP="009D7FDA">
      <w:pPr>
        <w:jc w:val="both"/>
      </w:pPr>
    </w:p>
    <w:p w14:paraId="354D36AD" w14:textId="77777777" w:rsidR="00A263E1" w:rsidRDefault="00A263E1" w:rsidP="009D7FDA">
      <w:pPr>
        <w:jc w:val="both"/>
      </w:pPr>
    </w:p>
    <w:p w14:paraId="6E3767C2" w14:textId="77777777" w:rsidR="00A263E1" w:rsidRDefault="00A263E1" w:rsidP="009D7FDA">
      <w:pPr>
        <w:jc w:val="both"/>
      </w:pPr>
    </w:p>
    <w:p w14:paraId="5E94604E" w14:textId="77777777" w:rsidR="00A263E1" w:rsidRDefault="00A263E1" w:rsidP="009D7FDA">
      <w:pPr>
        <w:jc w:val="both"/>
      </w:pPr>
    </w:p>
    <w:p w14:paraId="7D3F80A6" w14:textId="77777777" w:rsidR="00A263E1" w:rsidRDefault="00A263E1" w:rsidP="009D7FDA">
      <w:pPr>
        <w:jc w:val="both"/>
      </w:pPr>
    </w:p>
    <w:p w14:paraId="08376B3A" w14:textId="77777777" w:rsidR="00A263E1" w:rsidRDefault="00A263E1" w:rsidP="009D7FDA">
      <w:pPr>
        <w:jc w:val="both"/>
      </w:pPr>
    </w:p>
    <w:p w14:paraId="51193A8E" w14:textId="77777777" w:rsidR="00A263E1" w:rsidRDefault="00A263E1" w:rsidP="009D7FDA">
      <w:pPr>
        <w:jc w:val="both"/>
      </w:pPr>
    </w:p>
    <w:p w14:paraId="4FE8330D" w14:textId="77777777" w:rsidR="009D7FDA" w:rsidRPr="009965ED" w:rsidRDefault="002F3ADE" w:rsidP="00A263E1">
      <w:pPr>
        <w:jc w:val="center"/>
      </w:pPr>
      <w:r>
        <w:t>References</w:t>
      </w:r>
    </w:p>
    <w:p w14:paraId="19FB4EEB"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Albanese, J. S. (2014). </w:t>
      </w:r>
      <w:r w:rsidRPr="009D7FDA">
        <w:rPr>
          <w:rFonts w:cs="Times New Roman"/>
          <w:i/>
          <w:iCs/>
          <w:szCs w:val="24"/>
        </w:rPr>
        <w:t>Organized crime: From the mob to transnational organized crime</w:t>
      </w:r>
      <w:r w:rsidRPr="009D7FDA">
        <w:rPr>
          <w:rFonts w:cs="Times New Roman"/>
          <w:szCs w:val="24"/>
        </w:rPr>
        <w:t>. Routledge.</w:t>
      </w:r>
    </w:p>
    <w:p w14:paraId="590F5500"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Boister, N. (2018). </w:t>
      </w:r>
      <w:r w:rsidRPr="009D7FDA">
        <w:rPr>
          <w:rFonts w:cs="Times New Roman"/>
          <w:i/>
          <w:iCs/>
          <w:szCs w:val="24"/>
        </w:rPr>
        <w:t>An introduction to transnational criminal law</w:t>
      </w:r>
      <w:r w:rsidRPr="009D7FDA">
        <w:rPr>
          <w:rFonts w:cs="Times New Roman"/>
          <w:szCs w:val="24"/>
        </w:rPr>
        <w:t>. Oxford University Press.</w:t>
      </w:r>
    </w:p>
    <w:p w14:paraId="3C3CD3B7"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Ellis, R. E. (2016). Strategic Insights-Mexico: New Directions, Continuity, and Obstacles in the Fight Against Transnational Organized Crime. </w:t>
      </w:r>
      <w:r w:rsidRPr="009D7FDA">
        <w:rPr>
          <w:rFonts w:cs="Times New Roman"/>
          <w:i/>
          <w:iCs/>
          <w:szCs w:val="24"/>
        </w:rPr>
        <w:t>US Army War College Strategic Studies Institute</w:t>
      </w:r>
      <w:r w:rsidRPr="009D7FDA">
        <w:rPr>
          <w:rFonts w:cs="Times New Roman"/>
          <w:szCs w:val="24"/>
        </w:rPr>
        <w:t>, </w:t>
      </w:r>
      <w:r w:rsidRPr="009D7FDA">
        <w:rPr>
          <w:rFonts w:cs="Times New Roman"/>
          <w:i/>
          <w:iCs/>
          <w:szCs w:val="24"/>
        </w:rPr>
        <w:t>31</w:t>
      </w:r>
      <w:r w:rsidRPr="009D7FDA">
        <w:rPr>
          <w:rFonts w:cs="Times New Roman"/>
          <w:szCs w:val="24"/>
        </w:rPr>
        <w:t>.</w:t>
      </w:r>
    </w:p>
    <w:p w14:paraId="0492F0D8"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Feltes, T., &amp; Hofmann, R. (2016). Transnational Organized Crime-The impact on societies. </w:t>
      </w:r>
      <w:r w:rsidRPr="009D7FDA">
        <w:rPr>
          <w:rFonts w:cs="Times New Roman"/>
          <w:i/>
          <w:iCs/>
          <w:szCs w:val="24"/>
        </w:rPr>
        <w:t>Hauck, P./Peterke,(Hrsg.), International Law and Transnational Organized Crime, Oxford</w:t>
      </w:r>
      <w:r w:rsidRPr="009D7FDA">
        <w:rPr>
          <w:rFonts w:cs="Times New Roman"/>
          <w:szCs w:val="24"/>
        </w:rPr>
        <w:t>, 42-62.</w:t>
      </w:r>
    </w:p>
    <w:p w14:paraId="142E4E63"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Kleemans, E. R. (2015). Criminal Organization and Transnational Crime. In </w:t>
      </w:r>
      <w:r w:rsidRPr="009D7FDA">
        <w:rPr>
          <w:rFonts w:cs="Times New Roman"/>
          <w:i/>
          <w:iCs/>
          <w:szCs w:val="24"/>
        </w:rPr>
        <w:t>Histories of Transnational Crime</w:t>
      </w:r>
      <w:r w:rsidRPr="009D7FDA">
        <w:rPr>
          <w:rFonts w:cs="Times New Roman"/>
          <w:szCs w:val="24"/>
        </w:rPr>
        <w:t> (pp. 171-185). Springer, New York, NY.</w:t>
      </w:r>
    </w:p>
    <w:p w14:paraId="4F81DD1E"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Lewis, T. G. (2014). </w:t>
      </w:r>
      <w:r w:rsidRPr="009D7FDA">
        <w:rPr>
          <w:rFonts w:cs="Times New Roman"/>
          <w:i/>
          <w:iCs/>
          <w:szCs w:val="24"/>
        </w:rPr>
        <w:t>Critical infrastructure protection in homeland security: defending a networked nation</w:t>
      </w:r>
      <w:r w:rsidRPr="009D7FDA">
        <w:rPr>
          <w:rFonts w:cs="Times New Roman"/>
          <w:szCs w:val="24"/>
        </w:rPr>
        <w:t>. John Wiley &amp; Sons.</w:t>
      </w:r>
    </w:p>
    <w:p w14:paraId="440CA7BB"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Michael, W. (2017). Transnational Organized Crime: The Strange Career of an American Concept. In </w:t>
      </w:r>
      <w:r w:rsidRPr="009D7FDA">
        <w:rPr>
          <w:rFonts w:cs="Times New Roman"/>
          <w:i/>
          <w:iCs/>
          <w:szCs w:val="24"/>
        </w:rPr>
        <w:t>Transnational Organized Crime</w:t>
      </w:r>
      <w:r w:rsidRPr="009D7FDA">
        <w:rPr>
          <w:rFonts w:cs="Times New Roman"/>
          <w:szCs w:val="24"/>
        </w:rPr>
        <w:t> (pp. 67-102). Routledge.</w:t>
      </w:r>
    </w:p>
    <w:p w14:paraId="348B96FD"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Ronczkowski, M. R. (2017). </w:t>
      </w:r>
      <w:r w:rsidRPr="009D7FDA">
        <w:rPr>
          <w:rFonts w:cs="Times New Roman"/>
          <w:i/>
          <w:iCs/>
          <w:szCs w:val="24"/>
        </w:rPr>
        <w:t>Terrorism and organized hate crime: Intelligence gathering, analysis, and investigations</w:t>
      </w:r>
      <w:r w:rsidRPr="009D7FDA">
        <w:rPr>
          <w:rFonts w:cs="Times New Roman"/>
          <w:szCs w:val="24"/>
        </w:rPr>
        <w:t>. CRC press.</w:t>
      </w:r>
    </w:p>
    <w:p w14:paraId="3B681C83"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lastRenderedPageBreak/>
        <w:t>Rothe, D. L., &amp; Friedrichs, D. O. (2015). Crimes of globalization: New directions in critical criminology. </w:t>
      </w:r>
      <w:r w:rsidRPr="009D7FDA">
        <w:rPr>
          <w:rFonts w:cs="Times New Roman"/>
          <w:i/>
          <w:iCs/>
          <w:szCs w:val="24"/>
        </w:rPr>
        <w:t>Londres, Royaume-Uni: Routledge</w:t>
      </w:r>
      <w:r w:rsidRPr="009D7FDA">
        <w:rPr>
          <w:rFonts w:cs="Times New Roman"/>
          <w:szCs w:val="24"/>
        </w:rPr>
        <w:t>.</w:t>
      </w:r>
    </w:p>
    <w:p w14:paraId="241AB285"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Sheptycki, J. (2017). Police ethnography in the house of serious and organized crime. In </w:t>
      </w:r>
      <w:r w:rsidRPr="009D7FDA">
        <w:rPr>
          <w:rFonts w:cs="Times New Roman"/>
          <w:i/>
          <w:iCs/>
          <w:szCs w:val="24"/>
        </w:rPr>
        <w:t>Transformations of policing</w:t>
      </w:r>
      <w:r w:rsidRPr="009D7FDA">
        <w:rPr>
          <w:rFonts w:cs="Times New Roman"/>
          <w:szCs w:val="24"/>
        </w:rPr>
        <w:t>(pp. 65-92). Routledge.</w:t>
      </w:r>
    </w:p>
    <w:p w14:paraId="2F3F657E"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Sheptycki, J. W. (Ed.). (2014). </w:t>
      </w:r>
      <w:r w:rsidRPr="009D7FDA">
        <w:rPr>
          <w:rFonts w:cs="Times New Roman"/>
          <w:i/>
          <w:iCs/>
          <w:szCs w:val="24"/>
        </w:rPr>
        <w:t>Transnational organized crime</w:t>
      </w:r>
      <w:r w:rsidRPr="009D7FDA">
        <w:rPr>
          <w:rFonts w:cs="Times New Roman"/>
          <w:szCs w:val="24"/>
        </w:rPr>
        <w:t>. SAGE Publications Limited.</w:t>
      </w:r>
    </w:p>
    <w:p w14:paraId="2E257010" w14:textId="77777777" w:rsidR="009D7FDA" w:rsidRPr="009D7FDA" w:rsidRDefault="002F3ADE" w:rsidP="009D7FDA">
      <w:pPr>
        <w:spacing w:line="480" w:lineRule="auto"/>
        <w:ind w:left="720" w:hanging="720"/>
        <w:jc w:val="both"/>
        <w:rPr>
          <w:rFonts w:cs="Times New Roman"/>
          <w:color w:val="222222"/>
          <w:szCs w:val="24"/>
          <w:shd w:val="clear" w:color="auto" w:fill="FFFFFF"/>
        </w:rPr>
      </w:pPr>
      <w:r w:rsidRPr="009D7FDA">
        <w:rPr>
          <w:rFonts w:cs="Times New Roman"/>
          <w:color w:val="222222"/>
          <w:szCs w:val="24"/>
          <w:shd w:val="clear" w:color="auto" w:fill="FFFFFF"/>
        </w:rPr>
        <w:t>Spapens, A. C. M., &amp; Wright, J. D. (2015). Transnational organized crime. </w:t>
      </w:r>
      <w:r w:rsidRPr="009D7FDA">
        <w:rPr>
          <w:rFonts w:cs="Times New Roman"/>
          <w:i/>
          <w:iCs/>
          <w:color w:val="222222"/>
          <w:szCs w:val="24"/>
          <w:shd w:val="clear" w:color="auto" w:fill="FFFFFF"/>
        </w:rPr>
        <w:t>International Encyclopedia of the Social &amp; Behavioral Sciences, 2nd edition</w:t>
      </w:r>
      <w:r w:rsidRPr="009D7FDA">
        <w:rPr>
          <w:rFonts w:cs="Times New Roman"/>
          <w:color w:val="222222"/>
          <w:szCs w:val="24"/>
          <w:shd w:val="clear" w:color="auto" w:fill="FFFFFF"/>
        </w:rPr>
        <w:t>, </w:t>
      </w:r>
      <w:r w:rsidRPr="009D7FDA">
        <w:rPr>
          <w:rFonts w:cs="Times New Roman"/>
          <w:i/>
          <w:iCs/>
          <w:color w:val="222222"/>
          <w:szCs w:val="24"/>
          <w:shd w:val="clear" w:color="auto" w:fill="FFFFFF"/>
        </w:rPr>
        <w:t>24</w:t>
      </w:r>
      <w:r w:rsidRPr="009D7FDA">
        <w:rPr>
          <w:rFonts w:cs="Times New Roman"/>
          <w:color w:val="222222"/>
          <w:szCs w:val="24"/>
          <w:shd w:val="clear" w:color="auto" w:fill="FFFFFF"/>
        </w:rPr>
        <w:t>(2), 596-601.</w:t>
      </w:r>
    </w:p>
    <w:p w14:paraId="6D48CEC1"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Van Dijk, J., &amp; Spapens, T. (2014). Transnational organized crime networks. </w:t>
      </w:r>
      <w:r w:rsidRPr="009D7FDA">
        <w:rPr>
          <w:rFonts w:cs="Times New Roman"/>
          <w:i/>
          <w:iCs/>
          <w:szCs w:val="24"/>
        </w:rPr>
        <w:t>Handbook of transnational crime and justice</w:t>
      </w:r>
      <w:r w:rsidRPr="009D7FDA">
        <w:rPr>
          <w:rFonts w:cs="Times New Roman"/>
          <w:szCs w:val="24"/>
        </w:rPr>
        <w:t>, 213-226.</w:t>
      </w:r>
    </w:p>
    <w:p w14:paraId="1D30C41E" w14:textId="77777777" w:rsidR="009D7FDA" w:rsidRPr="009D7FDA" w:rsidRDefault="002F3ADE" w:rsidP="009D7FDA">
      <w:pPr>
        <w:spacing w:line="480" w:lineRule="auto"/>
        <w:ind w:left="720" w:hanging="720"/>
        <w:jc w:val="both"/>
        <w:rPr>
          <w:rFonts w:cs="Times New Roman"/>
          <w:szCs w:val="24"/>
        </w:rPr>
      </w:pPr>
      <w:r w:rsidRPr="009D7FDA">
        <w:rPr>
          <w:rFonts w:cs="Times New Roman"/>
          <w:szCs w:val="24"/>
        </w:rPr>
        <w:t>White, J. R. (2016). </w:t>
      </w:r>
      <w:r w:rsidRPr="009D7FDA">
        <w:rPr>
          <w:rFonts w:cs="Times New Roman"/>
          <w:i/>
          <w:iCs/>
          <w:szCs w:val="24"/>
        </w:rPr>
        <w:t>Terrorism and homeland security</w:t>
      </w:r>
      <w:r w:rsidRPr="009D7FDA">
        <w:rPr>
          <w:rFonts w:cs="Times New Roman"/>
          <w:szCs w:val="24"/>
        </w:rPr>
        <w:t>. Cengage Learning.</w:t>
      </w:r>
    </w:p>
    <w:p w14:paraId="72E06C11" w14:textId="77777777" w:rsidR="009965ED" w:rsidRDefault="009965ED" w:rsidP="009D7FDA">
      <w:pPr>
        <w:jc w:val="both"/>
      </w:pPr>
    </w:p>
    <w:p w14:paraId="269EB8B8" w14:textId="77777777" w:rsidR="00461F7E" w:rsidRDefault="00461F7E" w:rsidP="009D7FDA">
      <w:pPr>
        <w:jc w:val="both"/>
      </w:pPr>
    </w:p>
    <w:p w14:paraId="32213E17" w14:textId="77777777" w:rsidR="00461F7E" w:rsidRPr="006554CB" w:rsidRDefault="00461F7E" w:rsidP="009D7FDA">
      <w:pPr>
        <w:jc w:val="both"/>
      </w:pPr>
    </w:p>
    <w:p w14:paraId="4057CAA1" w14:textId="77777777" w:rsidR="006554CB" w:rsidRDefault="006554CB" w:rsidP="009D7FDA">
      <w:pPr>
        <w:jc w:val="both"/>
      </w:pPr>
    </w:p>
    <w:p w14:paraId="030546E7" w14:textId="77777777" w:rsidR="00B05185" w:rsidRDefault="00B05185" w:rsidP="009D7FDA">
      <w:pPr>
        <w:jc w:val="both"/>
      </w:pPr>
    </w:p>
    <w:sectPr w:rsidR="00B05185" w:rsidSect="00EF5A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AC9CC" w14:textId="77777777" w:rsidR="00D8231D" w:rsidRDefault="00D8231D">
      <w:pPr>
        <w:spacing w:after="0" w:line="240" w:lineRule="auto"/>
      </w:pPr>
      <w:r>
        <w:separator/>
      </w:r>
    </w:p>
  </w:endnote>
  <w:endnote w:type="continuationSeparator" w:id="0">
    <w:p w14:paraId="0FDD970F" w14:textId="77777777" w:rsidR="00D8231D" w:rsidRDefault="00D82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851FB" w14:textId="77777777" w:rsidR="00D8231D" w:rsidRDefault="00D8231D">
      <w:pPr>
        <w:spacing w:after="0" w:line="240" w:lineRule="auto"/>
      </w:pPr>
      <w:r>
        <w:separator/>
      </w:r>
    </w:p>
  </w:footnote>
  <w:footnote w:type="continuationSeparator" w:id="0">
    <w:p w14:paraId="57A80409" w14:textId="77777777" w:rsidR="00D8231D" w:rsidRDefault="00D823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A0A97" w14:textId="77777777" w:rsidR="00EF5AED" w:rsidRDefault="002F3ADE">
    <w:pPr>
      <w:pStyle w:val="Header"/>
      <w:jc w:val="right"/>
    </w:pPr>
    <w:r>
      <w:t xml:space="preserve">TRANSNATIONAL ORGANIZED CRIME                                                                                </w:t>
    </w:r>
    <w:sdt>
      <w:sdtPr>
        <w:id w:val="-20853701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D5D44">
          <w:rPr>
            <w:noProof/>
          </w:rPr>
          <w:t>13</w:t>
        </w:r>
        <w:r>
          <w:rPr>
            <w:noProof/>
          </w:rPr>
          <w:fldChar w:fldCharType="end"/>
        </w:r>
      </w:sdtContent>
    </w:sdt>
  </w:p>
  <w:p w14:paraId="7B453591" w14:textId="77777777" w:rsidR="00EF5AED" w:rsidRDefault="00EF5A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9B248" w14:textId="77777777" w:rsidR="00EF5AED" w:rsidRDefault="002F3ADE">
    <w:pPr>
      <w:pStyle w:val="Header"/>
      <w:jc w:val="right"/>
    </w:pPr>
    <w:r>
      <w:t xml:space="preserve">Running head: TRANSNATIONAL ORGANIZED CRIME                                                      </w:t>
    </w:r>
    <w:sdt>
      <w:sdtPr>
        <w:id w:val="-810017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D5D44">
          <w:rPr>
            <w:noProof/>
          </w:rPr>
          <w:t>1</w:t>
        </w:r>
        <w:r>
          <w:rPr>
            <w:noProof/>
          </w:rPr>
          <w:fldChar w:fldCharType="end"/>
        </w:r>
      </w:sdtContent>
    </w:sdt>
  </w:p>
  <w:p w14:paraId="70E92827" w14:textId="77777777" w:rsidR="00EF5AED" w:rsidRDefault="00EF5A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50D8F"/>
    <w:multiLevelType w:val="hybridMultilevel"/>
    <w:tmpl w:val="5AACD6DA"/>
    <w:lvl w:ilvl="0" w:tplc="374E3288">
      <w:start w:val="1"/>
      <w:numFmt w:val="upperLetter"/>
      <w:lvlText w:val="%1."/>
      <w:lvlJc w:val="left"/>
      <w:pPr>
        <w:ind w:left="1080" w:hanging="360"/>
      </w:pPr>
      <w:rPr>
        <w:rFonts w:hint="default"/>
      </w:rPr>
    </w:lvl>
    <w:lvl w:ilvl="1" w:tplc="F2868F36" w:tentative="1">
      <w:start w:val="1"/>
      <w:numFmt w:val="lowerLetter"/>
      <w:lvlText w:val="%2."/>
      <w:lvlJc w:val="left"/>
      <w:pPr>
        <w:ind w:left="1800" w:hanging="360"/>
      </w:pPr>
    </w:lvl>
    <w:lvl w:ilvl="2" w:tplc="7EC6FA36" w:tentative="1">
      <w:start w:val="1"/>
      <w:numFmt w:val="lowerRoman"/>
      <w:lvlText w:val="%3."/>
      <w:lvlJc w:val="right"/>
      <w:pPr>
        <w:ind w:left="2520" w:hanging="180"/>
      </w:pPr>
    </w:lvl>
    <w:lvl w:ilvl="3" w:tplc="B4081292" w:tentative="1">
      <w:start w:val="1"/>
      <w:numFmt w:val="decimal"/>
      <w:lvlText w:val="%4."/>
      <w:lvlJc w:val="left"/>
      <w:pPr>
        <w:ind w:left="3240" w:hanging="360"/>
      </w:pPr>
    </w:lvl>
    <w:lvl w:ilvl="4" w:tplc="B4907480" w:tentative="1">
      <w:start w:val="1"/>
      <w:numFmt w:val="lowerLetter"/>
      <w:lvlText w:val="%5."/>
      <w:lvlJc w:val="left"/>
      <w:pPr>
        <w:ind w:left="3960" w:hanging="360"/>
      </w:pPr>
    </w:lvl>
    <w:lvl w:ilvl="5" w:tplc="C8CCBE0C" w:tentative="1">
      <w:start w:val="1"/>
      <w:numFmt w:val="lowerRoman"/>
      <w:lvlText w:val="%6."/>
      <w:lvlJc w:val="right"/>
      <w:pPr>
        <w:ind w:left="4680" w:hanging="180"/>
      </w:pPr>
    </w:lvl>
    <w:lvl w:ilvl="6" w:tplc="8D6E3A1A" w:tentative="1">
      <w:start w:val="1"/>
      <w:numFmt w:val="decimal"/>
      <w:lvlText w:val="%7."/>
      <w:lvlJc w:val="left"/>
      <w:pPr>
        <w:ind w:left="5400" w:hanging="360"/>
      </w:pPr>
    </w:lvl>
    <w:lvl w:ilvl="7" w:tplc="5566B25E" w:tentative="1">
      <w:start w:val="1"/>
      <w:numFmt w:val="lowerLetter"/>
      <w:lvlText w:val="%8."/>
      <w:lvlJc w:val="left"/>
      <w:pPr>
        <w:ind w:left="6120" w:hanging="360"/>
      </w:pPr>
    </w:lvl>
    <w:lvl w:ilvl="8" w:tplc="5CC433C8" w:tentative="1">
      <w:start w:val="1"/>
      <w:numFmt w:val="lowerRoman"/>
      <w:lvlText w:val="%9."/>
      <w:lvlJc w:val="right"/>
      <w:pPr>
        <w:ind w:left="6840" w:hanging="180"/>
      </w:pPr>
    </w:lvl>
  </w:abstractNum>
  <w:abstractNum w:abstractNumId="1">
    <w:nsid w:val="64EB6AC8"/>
    <w:multiLevelType w:val="hybridMultilevel"/>
    <w:tmpl w:val="1E6A4BB0"/>
    <w:lvl w:ilvl="0" w:tplc="30D6DAD8">
      <w:start w:val="1"/>
      <w:numFmt w:val="upperLetter"/>
      <w:lvlText w:val="%1."/>
      <w:lvlJc w:val="left"/>
      <w:pPr>
        <w:ind w:left="720" w:hanging="360"/>
      </w:pPr>
    </w:lvl>
    <w:lvl w:ilvl="1" w:tplc="15BAF9A6" w:tentative="1">
      <w:start w:val="1"/>
      <w:numFmt w:val="lowerLetter"/>
      <w:lvlText w:val="%2."/>
      <w:lvlJc w:val="left"/>
      <w:pPr>
        <w:ind w:left="1440" w:hanging="360"/>
      </w:pPr>
    </w:lvl>
    <w:lvl w:ilvl="2" w:tplc="FA6C9024" w:tentative="1">
      <w:start w:val="1"/>
      <w:numFmt w:val="lowerRoman"/>
      <w:lvlText w:val="%3."/>
      <w:lvlJc w:val="right"/>
      <w:pPr>
        <w:ind w:left="2160" w:hanging="180"/>
      </w:pPr>
    </w:lvl>
    <w:lvl w:ilvl="3" w:tplc="2C2E2AEC" w:tentative="1">
      <w:start w:val="1"/>
      <w:numFmt w:val="decimal"/>
      <w:lvlText w:val="%4."/>
      <w:lvlJc w:val="left"/>
      <w:pPr>
        <w:ind w:left="2880" w:hanging="360"/>
      </w:pPr>
    </w:lvl>
    <w:lvl w:ilvl="4" w:tplc="194CFC0E" w:tentative="1">
      <w:start w:val="1"/>
      <w:numFmt w:val="lowerLetter"/>
      <w:lvlText w:val="%5."/>
      <w:lvlJc w:val="left"/>
      <w:pPr>
        <w:ind w:left="3600" w:hanging="360"/>
      </w:pPr>
    </w:lvl>
    <w:lvl w:ilvl="5" w:tplc="5A060A32" w:tentative="1">
      <w:start w:val="1"/>
      <w:numFmt w:val="lowerRoman"/>
      <w:lvlText w:val="%6."/>
      <w:lvlJc w:val="right"/>
      <w:pPr>
        <w:ind w:left="4320" w:hanging="180"/>
      </w:pPr>
    </w:lvl>
    <w:lvl w:ilvl="6" w:tplc="6804C22A" w:tentative="1">
      <w:start w:val="1"/>
      <w:numFmt w:val="decimal"/>
      <w:lvlText w:val="%7."/>
      <w:lvlJc w:val="left"/>
      <w:pPr>
        <w:ind w:left="5040" w:hanging="360"/>
      </w:pPr>
    </w:lvl>
    <w:lvl w:ilvl="7" w:tplc="3A1C96DE" w:tentative="1">
      <w:start w:val="1"/>
      <w:numFmt w:val="lowerLetter"/>
      <w:lvlText w:val="%8."/>
      <w:lvlJc w:val="left"/>
      <w:pPr>
        <w:ind w:left="5760" w:hanging="360"/>
      </w:pPr>
    </w:lvl>
    <w:lvl w:ilvl="8" w:tplc="50FC553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3MDE3NzEzMDIxtjRR0lEKTi0uzszPAykwrAUAC++RkSwAAAA="/>
  </w:docVars>
  <w:rsids>
    <w:rsidRoot w:val="00A660D5"/>
    <w:rsid w:val="00023AB0"/>
    <w:rsid w:val="000C2178"/>
    <w:rsid w:val="001D1734"/>
    <w:rsid w:val="00250A9F"/>
    <w:rsid w:val="002771AB"/>
    <w:rsid w:val="002F3ADE"/>
    <w:rsid w:val="00461F7E"/>
    <w:rsid w:val="004C1E6D"/>
    <w:rsid w:val="00502F8B"/>
    <w:rsid w:val="006554CB"/>
    <w:rsid w:val="006A66DF"/>
    <w:rsid w:val="006C4E2C"/>
    <w:rsid w:val="006D3E46"/>
    <w:rsid w:val="007965AF"/>
    <w:rsid w:val="007E4E6B"/>
    <w:rsid w:val="00803C68"/>
    <w:rsid w:val="009965ED"/>
    <w:rsid w:val="009D7FDA"/>
    <w:rsid w:val="00A263E1"/>
    <w:rsid w:val="00A660D5"/>
    <w:rsid w:val="00B05185"/>
    <w:rsid w:val="00B55EF1"/>
    <w:rsid w:val="00BD5D44"/>
    <w:rsid w:val="00C73F77"/>
    <w:rsid w:val="00D8231D"/>
    <w:rsid w:val="00D9394F"/>
    <w:rsid w:val="00EF5AED"/>
    <w:rsid w:val="00F90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ED"/>
  </w:style>
  <w:style w:type="paragraph" w:styleId="Footer">
    <w:name w:val="footer"/>
    <w:basedOn w:val="Normal"/>
    <w:link w:val="FooterChar"/>
    <w:uiPriority w:val="99"/>
    <w:unhideWhenUsed/>
    <w:rsid w:val="00EF5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02F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F8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ED"/>
  </w:style>
  <w:style w:type="paragraph" w:styleId="Footer">
    <w:name w:val="footer"/>
    <w:basedOn w:val="Normal"/>
    <w:link w:val="FooterChar"/>
    <w:uiPriority w:val="99"/>
    <w:unhideWhenUsed/>
    <w:rsid w:val="00EF5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02F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F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3231</Words>
  <Characters>18418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2018-08-14T07:16:00Z</dcterms:created>
  <dcterms:modified xsi:type="dcterms:W3CDTF">2018-08-14T07:23:00Z</dcterms:modified>
</cp:coreProperties>
</file>